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493D">
      <w:pPr>
        <w:pStyle w:val="2zakon"/>
      </w:pPr>
      <w:bookmarkStart w:id="0" w:name="_GoBack"/>
      <w:bookmarkEnd w:id="0"/>
      <w:r>
        <w:t>Zakon o proceni uticaja na životnu sredinu</w:t>
      </w:r>
    </w:p>
    <w:p w:rsidR="00000000" w:rsidRDefault="0068493D">
      <w:pPr>
        <w:pStyle w:val="3mesto"/>
      </w:pPr>
      <w:r>
        <w:t xml:space="preserve">Zakon je objavljen u "Službenom glasniku RS", br. </w:t>
      </w:r>
      <w:hyperlink r:id="rId4" w:history="1">
        <w:r>
          <w:rPr>
            <w:rStyle w:val="Hyperlink"/>
            <w:color w:val="CC0000"/>
          </w:rPr>
          <w:t>135/2004</w:t>
        </w:r>
      </w:hyperlink>
      <w:r>
        <w:t xml:space="preserve">, </w:t>
      </w:r>
      <w:hyperlink r:id="rId5" w:history="1">
        <w:r>
          <w:rPr>
            <w:rStyle w:val="Hyperlink"/>
          </w:rPr>
          <w:t>36/2009</w:t>
        </w:r>
      </w:hyperlink>
      <w:r>
        <w:t xml:space="preserve"> (pogledaj i </w:t>
      </w:r>
      <w:hyperlink r:id="rId6" w:history="1">
        <w:r>
          <w:rPr>
            <w:rStyle w:val="Hyperlink"/>
          </w:rPr>
          <w:t>čl. 29.</w:t>
        </w:r>
      </w:hyperlink>
      <w:r>
        <w:t xml:space="preserve"> i </w:t>
      </w:r>
      <w:hyperlink r:id="rId7" w:history="1">
        <w:r>
          <w:rPr>
            <w:rStyle w:val="Hyperlink"/>
          </w:rPr>
          <w:t>30</w:t>
        </w:r>
      </w:hyperlink>
      <w:r>
        <w:t>).</w:t>
      </w:r>
    </w:p>
    <w:p w:rsidR="00000000" w:rsidRDefault="0068493D">
      <w:pPr>
        <w:pStyle w:val="6naslov"/>
      </w:pPr>
      <w:r>
        <w:rPr>
          <w:lang w:val="en-US"/>
        </w:rPr>
        <w:t>I</w:t>
      </w:r>
      <w:r>
        <w:t>. OSNOVNE ODREDBE</w:t>
      </w:r>
    </w:p>
    <w:p w:rsidR="00000000" w:rsidRDefault="0068493D">
      <w:pPr>
        <w:pStyle w:val="7podnas"/>
      </w:pPr>
      <w:r>
        <w:t>Predmet uređivanja</w:t>
      </w:r>
    </w:p>
    <w:p w:rsidR="00000000" w:rsidRDefault="0068493D">
      <w:pPr>
        <w:pStyle w:val="4clan"/>
      </w:pPr>
      <w:r>
        <w:t>Član 1.</w:t>
      </w:r>
    </w:p>
    <w:p w:rsidR="00000000" w:rsidRDefault="0068493D">
      <w:pPr>
        <w:pStyle w:val="1tekst"/>
      </w:pPr>
      <w:r>
        <w:t>Ovim zakonom uređuje se postupak procene uticaja za projekte koji mogu imati značajne uticaje na životnu sredinu, sadržaj studije o proceni uticaja na životnu sredinu, uč</w:t>
      </w:r>
      <w:r>
        <w:t>ešće zainteresovanih organa i organizacija i javnosti, prekogranično obaveštavanje za projekte koji mogu imati značajne uticaje na životnu sredinu druge države, nadzor i druga pitanja od značaja za procenu uticaja na životnu sredinu.</w:t>
      </w:r>
    </w:p>
    <w:p w:rsidR="00000000" w:rsidRDefault="0068493D">
      <w:pPr>
        <w:pStyle w:val="1tekst"/>
      </w:pPr>
      <w:r>
        <w:t>Odredbe ovog zakona ne</w:t>
      </w:r>
      <w:r>
        <w:t xml:space="preserve"> primenjuju se na projekte namenjene odbrani zemlje.</w:t>
      </w:r>
    </w:p>
    <w:p w:rsidR="00000000" w:rsidRDefault="0068493D">
      <w:pPr>
        <w:pStyle w:val="7podnas"/>
      </w:pPr>
      <w:r>
        <w:t>Značenje izraza</w:t>
      </w:r>
    </w:p>
    <w:p w:rsidR="00000000" w:rsidRDefault="0068493D">
      <w:pPr>
        <w:pStyle w:val="4clan"/>
      </w:pPr>
      <w:r>
        <w:t>Član 2.</w:t>
      </w:r>
    </w:p>
    <w:p w:rsidR="00000000" w:rsidRDefault="0068493D">
      <w:pPr>
        <w:pStyle w:val="1tekst"/>
      </w:pPr>
      <w:r>
        <w:t>Pojedini izrazi upotrebljeni u ovom zakonu imaju sledeće značenje:</w:t>
      </w:r>
    </w:p>
    <w:p w:rsidR="00000000" w:rsidRDefault="0068493D">
      <w:pPr>
        <w:pStyle w:val="1tekst"/>
      </w:pPr>
      <w:r>
        <w:t xml:space="preserve">1) </w:t>
      </w:r>
      <w:r>
        <w:rPr>
          <w:b/>
          <w:bCs/>
        </w:rPr>
        <w:t>javnost</w:t>
      </w:r>
      <w:r>
        <w:t xml:space="preserve"> obuhvata jedno ili više fizičkih ili pravnih lica, njihova udruženja, organizacije ili grupe;</w:t>
      </w:r>
    </w:p>
    <w:p w:rsidR="00000000" w:rsidRDefault="0068493D">
      <w:pPr>
        <w:pStyle w:val="1tekst"/>
      </w:pPr>
      <w:r>
        <w:t xml:space="preserve">2) </w:t>
      </w:r>
      <w:r>
        <w:rPr>
          <w:b/>
          <w:bCs/>
        </w:rPr>
        <w:t>nadl</w:t>
      </w:r>
      <w:r>
        <w:rPr>
          <w:b/>
          <w:bCs/>
        </w:rPr>
        <w:t>ežni organ</w:t>
      </w:r>
      <w:r>
        <w:t xml:space="preserve"> jeste organ odgovoran za sprovođenje postupka procene uticaja u okviru ovlašćenja utvrđenih ovim zakonom, i to:</w:t>
      </w:r>
    </w:p>
    <w:p w:rsidR="00000000" w:rsidRDefault="0068493D">
      <w:pPr>
        <w:pStyle w:val="1tekst"/>
      </w:pPr>
      <w:r>
        <w:t>- ministarstvo nadležno za poslove zaštite životne sredine (u daljem tekstu: Ministarstvo) - za projekte za koje odobrenje za gradnju</w:t>
      </w:r>
      <w:r>
        <w:t xml:space="preserve"> projekta izdaje republički organ;</w:t>
      </w:r>
    </w:p>
    <w:p w:rsidR="00000000" w:rsidRDefault="0068493D">
      <w:pPr>
        <w:pStyle w:val="1tekst"/>
      </w:pPr>
      <w:r>
        <w:t>- organ autonomne pokrajine uprave nadležan za poslove zaštite životne sredine - za projekte za koje odobrenje za izvođenje izdaje organ autonomne pokrajine;</w:t>
      </w:r>
    </w:p>
    <w:p w:rsidR="00000000" w:rsidRDefault="0068493D">
      <w:pPr>
        <w:pStyle w:val="1tekst"/>
      </w:pPr>
      <w:r>
        <w:t>- organ jedinice lokalne samouprave nadležan za poslove zaštite</w:t>
      </w:r>
      <w:r>
        <w:t xml:space="preserve"> životne sredine - za projekte za koje odobrenje za izvođenje izdaje organ lokalne samouprave;</w:t>
      </w:r>
    </w:p>
    <w:p w:rsidR="00000000" w:rsidRDefault="0068493D">
      <w:pPr>
        <w:pStyle w:val="1tekst"/>
      </w:pPr>
      <w:r>
        <w:t xml:space="preserve">3) </w:t>
      </w:r>
      <w:r>
        <w:rPr>
          <w:b/>
          <w:bCs/>
        </w:rPr>
        <w:t>nosilac projekta</w:t>
      </w:r>
      <w:r>
        <w:t xml:space="preserve"> jeste podnosilac zahteva za dobijanje dozvole ili odobrenja za izgradnju ili rekonstrukciju objekta ili ostalih intervencija u prirodi i prir</w:t>
      </w:r>
      <w:r>
        <w:t>odnom okruženju, odnosno lice koje planira da obavlja ili obavlja delatnost iz oblasti koja je predmet procene uticaja na životnu sredinu;</w:t>
      </w:r>
    </w:p>
    <w:p w:rsidR="00000000" w:rsidRDefault="0068493D">
      <w:pPr>
        <w:pStyle w:val="1tekst"/>
      </w:pPr>
      <w:r>
        <w:t xml:space="preserve">4) </w:t>
      </w:r>
      <w:r>
        <w:rPr>
          <w:b/>
          <w:bCs/>
        </w:rPr>
        <w:t>projekat</w:t>
      </w:r>
      <w:r>
        <w:t xml:space="preserve"> jeste:</w:t>
      </w:r>
    </w:p>
    <w:p w:rsidR="00000000" w:rsidRDefault="0068493D">
      <w:pPr>
        <w:pStyle w:val="1tekst"/>
      </w:pPr>
      <w:r>
        <w:t>- izvođenje građevinskih radova, ugradnja instalacija, postrojenja i opreme, njihova rekonstrukcij</w:t>
      </w:r>
      <w:r>
        <w:t>a, uklanjanje i/ili promena tehnologije, tehnologije procesa rada, sirovine, repromaterijala, energenata i otpada;</w:t>
      </w:r>
    </w:p>
    <w:p w:rsidR="00000000" w:rsidRDefault="0068493D">
      <w:pPr>
        <w:pStyle w:val="1tekst"/>
      </w:pPr>
      <w:r>
        <w:t xml:space="preserve">- ostale intervencije u prirodi i prirodnom okruženju uključujući radove koji obuhvataju eksploataciju mineralnih sirovina; </w:t>
      </w:r>
    </w:p>
    <w:p w:rsidR="00000000" w:rsidRDefault="0068493D">
      <w:pPr>
        <w:pStyle w:val="1tekst"/>
      </w:pPr>
      <w:r>
        <w:t xml:space="preserve">5) </w:t>
      </w:r>
      <w:r>
        <w:rPr>
          <w:b/>
          <w:bCs/>
        </w:rPr>
        <w:t>procena utica</w:t>
      </w:r>
      <w:r>
        <w:rPr>
          <w:b/>
          <w:bCs/>
        </w:rPr>
        <w:t>ja na životnu sredinu</w:t>
      </w:r>
      <w:r>
        <w:t xml:space="preserve"> jeste preventivna mera zaštite životne sredine zasnovana na izradi studija i sprovođenju konsultacija uz učešće javnosti i analizi alternativnih mera, sa ciljem da se prikupe podaci i predvide štetni uticaji određenih projekata na živ</w:t>
      </w:r>
      <w:r>
        <w:t>ot i zdravlje ljudi, floru i faunu, zemljište, vodu, vazduh, klimu i pejzaž, materijalna i kulturna dobra i uzajamno delovanje ovih činilaca, kao i utvrde i predlože mere kojima se štetni uticaji mogu sprečiti, smanjiti ili otkloniti imajući u vidu izvodlj</w:t>
      </w:r>
      <w:r>
        <w:t>ivost tih projekata (u daljem tekstu: procena uticaja);</w:t>
      </w:r>
    </w:p>
    <w:p w:rsidR="00000000" w:rsidRDefault="0068493D">
      <w:pPr>
        <w:pStyle w:val="1tekst"/>
      </w:pPr>
      <w:r>
        <w:t xml:space="preserve">6) </w:t>
      </w:r>
      <w:r>
        <w:rPr>
          <w:b/>
          <w:bCs/>
        </w:rPr>
        <w:t>studija o proceni uticaja na životnu sredinu</w:t>
      </w:r>
      <w:r>
        <w:t xml:space="preserve"> jeste dokument kojim se analizira i ocenjuje kvalitet činilaca životne sredine i njihova osetljivost na određenom prostoru i međusobni uticaji postojeći</w:t>
      </w:r>
      <w:r>
        <w:t>h i planiranih aktivnosti, predviđaju neposredni i posredni štetni uticaji projekta na činioce životne sredine, kao i mere i uslovi za sprečavanje, smanjenje i otklanjanje štetnih uticaja na životnu sredinu i zdravlje ljudi (u daljem tekstu: studija o proc</w:t>
      </w:r>
      <w:r>
        <w:t xml:space="preserve">eni uticaja); </w:t>
      </w:r>
    </w:p>
    <w:p w:rsidR="00000000" w:rsidRDefault="0068493D">
      <w:pPr>
        <w:pStyle w:val="1tekst"/>
      </w:pPr>
      <w:r>
        <w:t>7)</w:t>
      </w:r>
      <w:r>
        <w:rPr>
          <w:b/>
          <w:bCs/>
        </w:rPr>
        <w:t xml:space="preserve"> zainteresovana javnost</w:t>
      </w:r>
      <w:r>
        <w:t xml:space="preserve"> obuhvata javnost na koju projekat utiče ili je verovatno da će uticati, uključujući i nevladine organizacije koje se bave zaštitom životne sredine i evidentirane su kod nadležnog organa; </w:t>
      </w:r>
    </w:p>
    <w:p w:rsidR="00000000" w:rsidRDefault="0068493D">
      <w:pPr>
        <w:pStyle w:val="1tekst"/>
      </w:pPr>
      <w:r>
        <w:t xml:space="preserve">8) </w:t>
      </w:r>
      <w:r>
        <w:rPr>
          <w:b/>
          <w:bCs/>
        </w:rPr>
        <w:t xml:space="preserve">zainteresovani organi i </w:t>
      </w:r>
      <w:r>
        <w:rPr>
          <w:b/>
          <w:bCs/>
        </w:rPr>
        <w:t>organizacije</w:t>
      </w:r>
      <w:r>
        <w:t xml:space="preserve"> su organi i organizacije Republike, odnosno autonomne pokrajine i lokalne samouprave i preduzeća,koji su ovlašćeni za utvrđivanje uslova i izdavanje dozvola, odobrenja i saglasnosti za izgradnju objekata, planiranje i uređenje prostora, </w:t>
      </w:r>
      <w:r>
        <w:lastRenderedPageBreak/>
        <w:t>praćen</w:t>
      </w:r>
      <w:r>
        <w:t>je stanja životne sredine, obavljanje delatnosti i zaštitu i korišćenje prirodnih i radom stvorenih vrednosti.</w:t>
      </w:r>
    </w:p>
    <w:p w:rsidR="00000000" w:rsidRDefault="0068493D">
      <w:pPr>
        <w:pStyle w:val="7podnas"/>
      </w:pPr>
      <w:r>
        <w:t>Predmet procene uticaja</w:t>
      </w:r>
    </w:p>
    <w:p w:rsidR="00000000" w:rsidRDefault="0068493D">
      <w:pPr>
        <w:pStyle w:val="4clan"/>
      </w:pPr>
      <w:r>
        <w:t>Član 3.</w:t>
      </w:r>
    </w:p>
    <w:p w:rsidR="00000000" w:rsidRDefault="0068493D">
      <w:pPr>
        <w:pStyle w:val="1tekst"/>
      </w:pPr>
      <w:r>
        <w:t xml:space="preserve">Predmet procene uticaja su projekti koji se planiraju i izvode, promene tehnologije, rekonstrukcije, proširenje </w:t>
      </w:r>
      <w:r>
        <w:t>kapaciteta, prestanak rada i uklanjanje projekata koji mogu imati značajan uticaj na životnu sredinu.</w:t>
      </w:r>
    </w:p>
    <w:p w:rsidR="00000000" w:rsidRDefault="0068493D">
      <w:pPr>
        <w:pStyle w:val="1tekst"/>
      </w:pPr>
      <w:r>
        <w:t>Predmet procene uticaja su i projekti koji su realizovani bez izrade studije o proceni uticaja, a nemaju odobrenje za izgradnju ili se koriste bez upotreb</w:t>
      </w:r>
      <w:r>
        <w:t>ne dozvole ( u daljem tekstu: procena uticaja zatečenog stanja).</w:t>
      </w:r>
    </w:p>
    <w:p w:rsidR="00000000" w:rsidRDefault="0068493D">
      <w:pPr>
        <w:pStyle w:val="1tekst"/>
      </w:pPr>
      <w:r>
        <w:t>Procena uticaja vrši se za projekte iz oblasti industrije, rudarstva, energetike, saobraćaja, turizma, poljoprivrede, šumarstva, vodoprivrede, upravljanja otpadom i komunalnih delatnosti, kao</w:t>
      </w:r>
      <w:r>
        <w:t xml:space="preserve"> i za projekte koji se planiraju na zaštićenom prirodnom dobru i u zaštićenoj okolini nepokretnog kulturnog dobra.</w:t>
      </w:r>
    </w:p>
    <w:p w:rsidR="00000000" w:rsidRDefault="0068493D">
      <w:pPr>
        <w:pStyle w:val="1tekst"/>
      </w:pPr>
      <w:r>
        <w:t xml:space="preserve">Projekti iz st. 1. i 2. ovog člana mogu biti predmet procene </w:t>
      </w:r>
      <w:r>
        <w:t>uticaja ako je njihovo izvođenje, odnosno upotreba u skladu sa propisima kojima se uređuje planiranje i izgradnja.</w:t>
      </w:r>
    </w:p>
    <w:p w:rsidR="00000000" w:rsidRDefault="0068493D">
      <w:pPr>
        <w:pStyle w:val="7podnas"/>
      </w:pPr>
      <w:r>
        <w:t>Projekti za koje se vrši procena uticaja</w:t>
      </w:r>
    </w:p>
    <w:p w:rsidR="00000000" w:rsidRDefault="0068493D">
      <w:pPr>
        <w:pStyle w:val="4clan"/>
      </w:pPr>
      <w:r>
        <w:t>Član 4.</w:t>
      </w:r>
    </w:p>
    <w:p w:rsidR="00000000" w:rsidRDefault="0068493D">
      <w:pPr>
        <w:pStyle w:val="1tekst"/>
      </w:pPr>
      <w:r>
        <w:t>Vlada Republike Srbije (u daljem tekstu: Vlada) propisuje:</w:t>
      </w:r>
    </w:p>
    <w:p w:rsidR="00000000" w:rsidRDefault="0068493D">
      <w:pPr>
        <w:pStyle w:val="1tekst"/>
      </w:pPr>
      <w:r>
        <w:t>1) listu projekata za koje je ob</w:t>
      </w:r>
      <w:r>
        <w:t>avezna procena uticaja;</w:t>
      </w:r>
    </w:p>
    <w:p w:rsidR="00000000" w:rsidRDefault="0068493D">
      <w:pPr>
        <w:pStyle w:val="1tekst"/>
      </w:pPr>
      <w:r>
        <w:t>2) listu projekata za koje se može zahtevati procena uticaja.</w:t>
      </w:r>
    </w:p>
    <w:p w:rsidR="00000000" w:rsidRDefault="0068493D">
      <w:pPr>
        <w:pStyle w:val="1tekst"/>
      </w:pPr>
      <w:r>
        <w:t>Nadležni organ odlučuje o potrebi procene uticaja za projekte iz stava 1. tačka 2) ovog člana primenom propisanih kriterijuma.</w:t>
      </w:r>
    </w:p>
    <w:p w:rsidR="00000000" w:rsidRDefault="0068493D">
      <w:pPr>
        <w:pStyle w:val="1tekst"/>
      </w:pPr>
      <w:r>
        <w:t xml:space="preserve">Propisom iz stava 1. ovog člana opisuju se </w:t>
      </w:r>
      <w:r>
        <w:t>projekti i utvrđuju kriterijumi za odlučivanje o potrebi izrade procene uticaja za projekte iz stava 1. tačka 2) ovog člana.</w:t>
      </w:r>
    </w:p>
    <w:p w:rsidR="00000000" w:rsidRDefault="0068493D">
      <w:pPr>
        <w:pStyle w:val="7podnas"/>
      </w:pPr>
      <w:r>
        <w:t>Obaveza pribavljanja saglasnosti na procenu uticaja</w:t>
      </w:r>
    </w:p>
    <w:p w:rsidR="00000000" w:rsidRDefault="0068493D">
      <w:pPr>
        <w:pStyle w:val="4clan"/>
      </w:pPr>
      <w:r>
        <w:t>Član 5.</w:t>
      </w:r>
    </w:p>
    <w:p w:rsidR="00000000" w:rsidRDefault="0068493D">
      <w:pPr>
        <w:pStyle w:val="1tekst"/>
      </w:pPr>
      <w:r>
        <w:t>Nosilac projekta za koji je obavezna procena uticaja i projekta za koji</w:t>
      </w:r>
      <w:r>
        <w:t xml:space="preserve"> je utvrđena potreba procene uticaja, ne može pristupiti realizaciji, odnosno izgradnji i izvođenju projekta bez saglasnosti nadležnog organa na studiju o proceni uticaja.</w:t>
      </w:r>
    </w:p>
    <w:p w:rsidR="00000000" w:rsidRDefault="0068493D">
      <w:pPr>
        <w:pStyle w:val="6naslov"/>
      </w:pPr>
      <w:r>
        <w:rPr>
          <w:lang w:val="en-US"/>
        </w:rPr>
        <w:t>II</w:t>
      </w:r>
      <w:r>
        <w:t>. POSTUPAK PROCENE UTICAJA</w:t>
      </w:r>
    </w:p>
    <w:p w:rsidR="00000000" w:rsidRDefault="0068493D">
      <w:pPr>
        <w:pStyle w:val="7podnas"/>
      </w:pPr>
      <w:r>
        <w:t>Faze u postupku pro</w:t>
      </w:r>
      <w:r>
        <w:t>cene uticaja</w:t>
      </w:r>
    </w:p>
    <w:p w:rsidR="00000000" w:rsidRDefault="0068493D">
      <w:pPr>
        <w:pStyle w:val="4clan"/>
      </w:pPr>
      <w:r>
        <w:t>Član 6.</w:t>
      </w:r>
    </w:p>
    <w:p w:rsidR="00000000" w:rsidRDefault="0068493D">
      <w:pPr>
        <w:pStyle w:val="1tekst"/>
      </w:pPr>
      <w:r>
        <w:t>Postupak procene uticaja sastoji se od sledećih faza:</w:t>
      </w:r>
    </w:p>
    <w:p w:rsidR="00000000" w:rsidRDefault="0068493D">
      <w:pPr>
        <w:pStyle w:val="1tekst"/>
      </w:pPr>
      <w:r>
        <w:t>1) odlučivanje o potrebi procene uticaja za projekte iz člana 4. stav 1. tačka 2) ovog zakona;</w:t>
      </w:r>
    </w:p>
    <w:p w:rsidR="00000000" w:rsidRDefault="0068493D">
      <w:pPr>
        <w:pStyle w:val="1tekst"/>
      </w:pPr>
      <w:r>
        <w:t>2) određivanje obima i sadržaja studije o proceni uticaja;</w:t>
      </w:r>
    </w:p>
    <w:p w:rsidR="00000000" w:rsidRDefault="0068493D">
      <w:pPr>
        <w:pStyle w:val="1tekst"/>
      </w:pPr>
      <w:r>
        <w:t>3) odlučivanje o davanju sa</w:t>
      </w:r>
      <w:r>
        <w:t>glasnosti na studiju o proceni uticaja.</w:t>
      </w:r>
    </w:p>
    <w:p w:rsidR="00000000" w:rsidRDefault="0068493D">
      <w:pPr>
        <w:pStyle w:val="7podnas"/>
      </w:pPr>
      <w:r>
        <w:t>Prikupljanje podataka i dokumentacije</w:t>
      </w:r>
    </w:p>
    <w:p w:rsidR="00000000" w:rsidRDefault="0068493D">
      <w:pPr>
        <w:pStyle w:val="4clan"/>
      </w:pPr>
      <w:r>
        <w:t>Član 7.</w:t>
      </w:r>
    </w:p>
    <w:p w:rsidR="00000000" w:rsidRDefault="0068493D">
      <w:pPr>
        <w:pStyle w:val="1tekst"/>
      </w:pPr>
      <w:r>
        <w:t>Nadležni organi i drugi organi i organizacije dužni su da, na zahtev nosioca projekta, obezbede potrebne podatke i dokumentaciju od značaja za utvrđivanje i procenu moguć</w:t>
      </w:r>
      <w:r>
        <w:t>ih direktnih i indirektnih uticaja projekta na životnu sredinu u roku od 15 dana od dana prijema zahteva.</w:t>
      </w:r>
    </w:p>
    <w:p w:rsidR="00000000" w:rsidRDefault="0068493D">
      <w:pPr>
        <w:pStyle w:val="1tekst"/>
      </w:pPr>
      <w:r>
        <w:t>Ako organ i organizacija ne raspolaže traženim podacima, obaveštenjima i dokumentacijom, o tome pisanim putem obaveštava nosioca projekta u roku iz st</w:t>
      </w:r>
      <w:r>
        <w:t>ava 1. ovog člana.</w:t>
      </w:r>
    </w:p>
    <w:p w:rsidR="00000000" w:rsidRDefault="0068493D">
      <w:pPr>
        <w:pStyle w:val="7podnas"/>
      </w:pPr>
      <w:r>
        <w:t>1. Odlučivanje o potrebi procene uticaja</w:t>
      </w:r>
    </w:p>
    <w:p w:rsidR="00000000" w:rsidRDefault="0068493D">
      <w:pPr>
        <w:pStyle w:val="8podpodnas"/>
      </w:pPr>
      <w:r>
        <w:t>Zahtev za odlučivanje o potrebi procene uticaja</w:t>
      </w:r>
    </w:p>
    <w:p w:rsidR="00000000" w:rsidRDefault="0068493D">
      <w:pPr>
        <w:pStyle w:val="4clan"/>
      </w:pPr>
      <w:r>
        <w:t>Član 8.</w:t>
      </w:r>
    </w:p>
    <w:p w:rsidR="00000000" w:rsidRDefault="0068493D">
      <w:pPr>
        <w:pStyle w:val="1tekst"/>
      </w:pPr>
      <w:r>
        <w:lastRenderedPageBreak/>
        <w:t xml:space="preserve">Nosilac projekta za koji se može zahtevati procena uticaja podnosi zahtev za odlučivanje o potrebi procene uticaja (u daljem tekstu: zahtev </w:t>
      </w:r>
      <w:r>
        <w:t>o potrebi procene uticaja) nadležnom organu.</w:t>
      </w:r>
    </w:p>
    <w:p w:rsidR="00000000" w:rsidRDefault="0068493D">
      <w:pPr>
        <w:pStyle w:val="1tekst"/>
      </w:pPr>
      <w:r>
        <w:t>Zahtev o potrebi procene uticaja podnosi se na propisanom obrascu i sadrži:</w:t>
      </w:r>
    </w:p>
    <w:p w:rsidR="00000000" w:rsidRDefault="0068493D">
      <w:pPr>
        <w:pStyle w:val="1tekst"/>
      </w:pPr>
      <w:r>
        <w:t>1) podatke o nosiocu projekta;</w:t>
      </w:r>
    </w:p>
    <w:p w:rsidR="00000000" w:rsidRDefault="0068493D">
      <w:pPr>
        <w:pStyle w:val="1tekst"/>
      </w:pPr>
      <w:r>
        <w:t>2) opis lokacije;</w:t>
      </w:r>
    </w:p>
    <w:p w:rsidR="00000000" w:rsidRDefault="0068493D">
      <w:pPr>
        <w:pStyle w:val="1tekst"/>
      </w:pPr>
      <w:r>
        <w:t>3) opis karakteristika projekta;</w:t>
      </w:r>
    </w:p>
    <w:p w:rsidR="00000000" w:rsidRDefault="0068493D">
      <w:pPr>
        <w:pStyle w:val="1tekst"/>
      </w:pPr>
      <w:r>
        <w:t>4) prikaz glavnih alternativa koje su razmatrane;</w:t>
      </w:r>
    </w:p>
    <w:p w:rsidR="00000000" w:rsidRDefault="0068493D">
      <w:pPr>
        <w:pStyle w:val="1tekst"/>
      </w:pPr>
      <w:r>
        <w:t>5) opis činilaca životne sredine koji mogu biti izloženi uticaju;</w:t>
      </w:r>
    </w:p>
    <w:p w:rsidR="00000000" w:rsidRDefault="0068493D">
      <w:pPr>
        <w:pStyle w:val="1tekst"/>
      </w:pPr>
      <w:r>
        <w:t>6) opis mogućih značajnih štetnih uticaja projekta na životnu sredinu;</w:t>
      </w:r>
    </w:p>
    <w:p w:rsidR="00000000" w:rsidRDefault="0068493D">
      <w:pPr>
        <w:pStyle w:val="1tekst"/>
      </w:pPr>
      <w:r>
        <w:t>7) opis mera predviđenih u cilju sprečavanja, smanjenja i otklanjanja značajnih štetnih uticaja;</w:t>
      </w:r>
    </w:p>
    <w:p w:rsidR="00000000" w:rsidRDefault="0068493D">
      <w:pPr>
        <w:pStyle w:val="1tekst"/>
      </w:pPr>
      <w:r>
        <w:t>8) druge podatke i inf</w:t>
      </w:r>
      <w:r>
        <w:t>ormacije na zahtev nadležnog organa.</w:t>
      </w:r>
    </w:p>
    <w:p w:rsidR="00000000" w:rsidRDefault="0068493D">
      <w:pPr>
        <w:pStyle w:val="1tekst"/>
      </w:pPr>
      <w:r>
        <w:t>Uz zahtev iz stava 2. ovog člana prilaže se sledeća dokumentacija:</w:t>
      </w:r>
    </w:p>
    <w:p w:rsidR="00000000" w:rsidRDefault="0068493D">
      <w:pPr>
        <w:pStyle w:val="1tekst"/>
      </w:pPr>
      <w:r>
        <w:t>1) izvod iz urbanističkog plana ili potvrđeni urbanistički projekat, odnosno akt o urbanističkim uslovima koji nije stariji od godinu dana;</w:t>
      </w:r>
    </w:p>
    <w:p w:rsidR="00000000" w:rsidRDefault="0068493D">
      <w:pPr>
        <w:pStyle w:val="1tekst"/>
      </w:pPr>
      <w:r>
        <w:t>2) idejno re</w:t>
      </w:r>
      <w:r>
        <w:t>šenje ili idejni projekat, odnosno izvod iz idejnog projekta;</w:t>
      </w:r>
    </w:p>
    <w:p w:rsidR="00000000" w:rsidRDefault="0068493D">
      <w:pPr>
        <w:pStyle w:val="1tekst"/>
      </w:pPr>
      <w:r>
        <w:t xml:space="preserve">3) grafički prikaz mikro i makro lokacije; </w:t>
      </w:r>
    </w:p>
    <w:p w:rsidR="00000000" w:rsidRDefault="0068493D">
      <w:pPr>
        <w:pStyle w:val="1tekst"/>
      </w:pPr>
      <w:r>
        <w:t>4) uslovi i saglasnosti drugih nadležnih organa i organizacija pribavljeni u skladu sa posebnim zakonom;</w:t>
      </w:r>
    </w:p>
    <w:p w:rsidR="00000000" w:rsidRDefault="0068493D">
      <w:pPr>
        <w:pStyle w:val="1tekst"/>
      </w:pPr>
      <w:r>
        <w:t xml:space="preserve">5) dokaz o uplati republičke administrativne </w:t>
      </w:r>
      <w:r>
        <w:t>takse;</w:t>
      </w:r>
    </w:p>
    <w:p w:rsidR="00000000" w:rsidRDefault="0068493D">
      <w:pPr>
        <w:pStyle w:val="1tekst"/>
      </w:pPr>
      <w:r>
        <w:t>6) drugi dokazi na zahtev nadležnog organa.</w:t>
      </w:r>
    </w:p>
    <w:p w:rsidR="00000000" w:rsidRDefault="0068493D">
      <w:pPr>
        <w:pStyle w:val="1tekst"/>
      </w:pPr>
      <w:r>
        <w:t>Izuzetno, izvod iz važećeg urbanističkog plana, odnosno drugi odgovarajući urbanistički dokument, ne podnosi se ako se delatnost planira u postojećem objektu čija se namena menja i ako nosilac projekta dos</w:t>
      </w:r>
      <w:r>
        <w:t>tavi prijavu promene namene koju je potvrdio organ nadležan za izdavanje odobrenja za izgradnju.</w:t>
      </w:r>
    </w:p>
    <w:p w:rsidR="00000000" w:rsidRDefault="0068493D">
      <w:pPr>
        <w:pStyle w:val="1tekst"/>
      </w:pPr>
      <w:r>
        <w:t>Ministar nadležan za poslove zaštite životne sredine (u daljem tekstu: ministar) bliže propisuje sadržinu zahteva o potrebi procene uticaja.</w:t>
      </w:r>
    </w:p>
    <w:p w:rsidR="00000000" w:rsidRDefault="0068493D">
      <w:pPr>
        <w:pStyle w:val="8podpodnas"/>
      </w:pPr>
      <w:r>
        <w:t>Razmatranje zahte</w:t>
      </w:r>
      <w:r>
        <w:t>va o potrebi procene uticaja</w:t>
      </w:r>
    </w:p>
    <w:p w:rsidR="00000000" w:rsidRDefault="0068493D">
      <w:pPr>
        <w:pStyle w:val="4clan"/>
      </w:pPr>
      <w:r>
        <w:t>Član 9.</w:t>
      </w:r>
    </w:p>
    <w:p w:rsidR="00000000" w:rsidRDefault="0068493D">
      <w:pPr>
        <w:pStyle w:val="1tekst"/>
      </w:pPr>
      <w:r>
        <w:t>Ako je zahtev o potrebi procene uticaja neuredan nadležni organ zahteva od nosioca projekta dodatne podatke i dokumentaciju i određuje rok za njihovo dostavljanje.</w:t>
      </w:r>
    </w:p>
    <w:p w:rsidR="00000000" w:rsidRDefault="0068493D">
      <w:pPr>
        <w:pStyle w:val="1tekst"/>
      </w:pPr>
      <w:r>
        <w:t>Ako nosilac projekta o potrebi procene uticaja ne dosta</w:t>
      </w:r>
      <w:r>
        <w:t>vi dodatne podatke, obaveštenja i dokumentaciju u ostavljenom roku, nadležni organ odbacuje zahtev kao neuredan, osim u slučaju iz člana 7. stav 2. ovog zakona.</w:t>
      </w:r>
    </w:p>
    <w:p w:rsidR="00000000" w:rsidRDefault="0068493D">
      <w:pPr>
        <w:pStyle w:val="8podpodnas"/>
      </w:pPr>
      <w:r>
        <w:t>Odlučivanje o zahtevu o potrebi procene uticaja</w:t>
      </w:r>
    </w:p>
    <w:p w:rsidR="00000000" w:rsidRDefault="0068493D">
      <w:pPr>
        <w:pStyle w:val="4clan"/>
      </w:pPr>
      <w:r>
        <w:t>Član 10.</w:t>
      </w:r>
    </w:p>
    <w:p w:rsidR="00000000" w:rsidRDefault="0068493D">
      <w:pPr>
        <w:pStyle w:val="1tekst"/>
      </w:pPr>
      <w:r>
        <w:t>Nadležni organ obaveštava zainteresova</w:t>
      </w:r>
      <w:r>
        <w:t>ne organe i organizacije i javnost o podnetom zahtevu o potrebi procene uticaja u roku od deset dana od dana prijema urednog zahteva.</w:t>
      </w:r>
    </w:p>
    <w:p w:rsidR="00000000" w:rsidRDefault="0068493D">
      <w:pPr>
        <w:pStyle w:val="1tekst"/>
      </w:pPr>
      <w:r>
        <w:t>Obaveštenje iz stava 1. ovog člana sadrži naročito podatke o:</w:t>
      </w:r>
    </w:p>
    <w:p w:rsidR="00000000" w:rsidRDefault="0068493D">
      <w:pPr>
        <w:pStyle w:val="1tekst"/>
      </w:pPr>
      <w:r>
        <w:t>1) nosiocu projekta;</w:t>
      </w:r>
    </w:p>
    <w:p w:rsidR="00000000" w:rsidRDefault="0068493D">
      <w:pPr>
        <w:pStyle w:val="1tekst"/>
      </w:pPr>
      <w:r>
        <w:t>2) nazivu, vrsti i lokaciji projekta či</w:t>
      </w:r>
      <w:r>
        <w:t>je se izvođenje planira;</w:t>
      </w:r>
    </w:p>
    <w:p w:rsidR="00000000" w:rsidRDefault="0068493D">
      <w:pPr>
        <w:pStyle w:val="1tekst"/>
      </w:pPr>
      <w:r>
        <w:t>3) mestu i vremenu mogućnosti uvida u podatke, obaveštenja i dokumentaciju iz zahteva nosioca projekta;</w:t>
      </w:r>
    </w:p>
    <w:p w:rsidR="00000000" w:rsidRDefault="0068493D">
      <w:pPr>
        <w:pStyle w:val="1tekst"/>
      </w:pPr>
      <w:r>
        <w:t>4) prirodi odluke koja će biti doneta na osnovu podnetog zahteva;</w:t>
      </w:r>
    </w:p>
    <w:p w:rsidR="00000000" w:rsidRDefault="0068493D">
      <w:pPr>
        <w:pStyle w:val="1tekst"/>
      </w:pPr>
      <w:r>
        <w:t>5) nazivu i adresi nadležnog organa.</w:t>
      </w:r>
    </w:p>
    <w:p w:rsidR="00000000" w:rsidRDefault="0068493D">
      <w:pPr>
        <w:pStyle w:val="1tekst"/>
      </w:pPr>
      <w:r>
        <w:t>Zainteresovani organi i organizacije i zainteresovana javnost, u roku od deset dana od dana prijema obaveštenja iz stava 1. ovog člana mogu dostaviti svoje mišljenje.</w:t>
      </w:r>
    </w:p>
    <w:p w:rsidR="00000000" w:rsidRDefault="0068493D">
      <w:pPr>
        <w:pStyle w:val="1tekst"/>
      </w:pPr>
      <w:r>
        <w:t>Nadležni organ, u roku od deset dana od isteka roka utvrđenog u stavu 3. ovog člana, odlu</w:t>
      </w:r>
      <w:r>
        <w:t>čuje o podnetom zahtevu uzimajući u obzir specifičnosti projekta i lokacije, kao i dostavljena mišljenja zainteresovanih organa i organizacija i zainteresovane javnosti.</w:t>
      </w:r>
    </w:p>
    <w:p w:rsidR="00000000" w:rsidRDefault="0068493D">
      <w:pPr>
        <w:pStyle w:val="1tekst"/>
      </w:pPr>
      <w:r>
        <w:t>Odlukom kojom utvrđuje da je potrebna procena uticaja projekta na životnu sredinu nadl</w:t>
      </w:r>
      <w:r>
        <w:t>ežni organ može odrediti i obim i sadržaj studije o proceni uticaja.</w:t>
      </w:r>
    </w:p>
    <w:p w:rsidR="00000000" w:rsidRDefault="0068493D">
      <w:pPr>
        <w:pStyle w:val="1tekst"/>
      </w:pPr>
      <w:r>
        <w:lastRenderedPageBreak/>
        <w:t>Odlukom kojom utvrđuje da nije potrebna procena uticaja projekta na životnu sredinu nadležni organ može utvrditi minimalne uslove zaštite životne sredine, u skladu sa posebnim propisima.</w:t>
      </w:r>
    </w:p>
    <w:p w:rsidR="00000000" w:rsidRDefault="0068493D">
      <w:pPr>
        <w:pStyle w:val="1tekst"/>
      </w:pPr>
      <w:r>
        <w:t>Nadležni organ dostavlja nosiocu projekta odluku iz stava 4. ovog člana i o njoj obaveštava zainteresovane organe i organizacije i javnost u roku od tri dana od dana donošenja odluke.</w:t>
      </w:r>
    </w:p>
    <w:p w:rsidR="00000000" w:rsidRDefault="0068493D">
      <w:pPr>
        <w:pStyle w:val="8podpodnas"/>
      </w:pPr>
      <w:r>
        <w:t xml:space="preserve">Pravo na žalbu </w:t>
      </w:r>
    </w:p>
    <w:p w:rsidR="00000000" w:rsidRDefault="0068493D">
      <w:pPr>
        <w:pStyle w:val="4clan"/>
      </w:pPr>
      <w:r>
        <w:t>Član 11.</w:t>
      </w:r>
    </w:p>
    <w:p w:rsidR="00000000" w:rsidRDefault="0068493D">
      <w:pPr>
        <w:pStyle w:val="1tekst"/>
      </w:pPr>
      <w:r>
        <w:t>Nosilac projekta i zainteresovana javnost mogu</w:t>
      </w:r>
      <w:r>
        <w:t xml:space="preserve"> izjaviti žalbu protiv odluke nadležnog organa o zahtevu za odlučivanje o potrebi procene uticaja. </w:t>
      </w:r>
    </w:p>
    <w:p w:rsidR="00000000" w:rsidRDefault="0068493D">
      <w:pPr>
        <w:pStyle w:val="1tekst"/>
      </w:pPr>
      <w:r>
        <w:t>Žalba iz stava 1. ovog člana izjavljuje se nadležnom drugostepenom organu u skladu sa zakonom kojim se uređuje zaštita životne sredine.</w:t>
      </w:r>
    </w:p>
    <w:p w:rsidR="00000000" w:rsidRDefault="0068493D">
      <w:pPr>
        <w:pStyle w:val="1tekst"/>
      </w:pPr>
      <w:r>
        <w:t>Nadležni drugostepen</w:t>
      </w:r>
      <w:r>
        <w:t>i organ dužan je da odluku po žalbi donese u roku od 30 dana od dana prijema žalbe.</w:t>
      </w:r>
    </w:p>
    <w:p w:rsidR="00000000" w:rsidRDefault="0068493D">
      <w:pPr>
        <w:pStyle w:val="7podnas"/>
      </w:pPr>
      <w:r>
        <w:t>2. Određivanje obima i sadržaja studije o proceni uticaja</w:t>
      </w:r>
    </w:p>
    <w:p w:rsidR="00000000" w:rsidRDefault="0068493D">
      <w:pPr>
        <w:pStyle w:val="8podpodnas"/>
      </w:pPr>
      <w:r>
        <w:t xml:space="preserve">Zahtev za određivanje obima i sadržaja studije o proceni uticaja </w:t>
      </w:r>
    </w:p>
    <w:p w:rsidR="00000000" w:rsidRDefault="0068493D">
      <w:pPr>
        <w:pStyle w:val="4clan"/>
      </w:pPr>
      <w:r>
        <w:t>Član 12.</w:t>
      </w:r>
    </w:p>
    <w:p w:rsidR="00000000" w:rsidRDefault="0068493D">
      <w:pPr>
        <w:pStyle w:val="1tekst"/>
      </w:pPr>
      <w:r>
        <w:t>Nosilac projekta za koje se obavezno v</w:t>
      </w:r>
      <w:r>
        <w:t xml:space="preserve">rši procena uticaja i za koje je nadležni organ utvrdio obavezu procene uticaja podnosi zahtev za određivanje obima i sadržaja studije o proceni uticaja (u daljem tekstu: zahtev za određivanje obima i sadržaja). </w:t>
      </w:r>
    </w:p>
    <w:p w:rsidR="00000000" w:rsidRDefault="0068493D">
      <w:pPr>
        <w:pStyle w:val="1tekst"/>
      </w:pPr>
      <w:r>
        <w:t>Zahtev za određivanje obima i sadržaja podn</w:t>
      </w:r>
      <w:r>
        <w:t>osi se na propisanom obrascu i sadrži:</w:t>
      </w:r>
    </w:p>
    <w:p w:rsidR="00000000" w:rsidRDefault="0068493D">
      <w:pPr>
        <w:pStyle w:val="1tekst"/>
      </w:pPr>
      <w:r>
        <w:t>1) podatke o nosiocu projekta;</w:t>
      </w:r>
    </w:p>
    <w:p w:rsidR="00000000" w:rsidRDefault="0068493D">
      <w:pPr>
        <w:pStyle w:val="1tekst"/>
      </w:pPr>
      <w:r>
        <w:t>1a) opis lokacije;</w:t>
      </w:r>
    </w:p>
    <w:p w:rsidR="00000000" w:rsidRDefault="0068493D">
      <w:pPr>
        <w:pStyle w:val="1tekst"/>
      </w:pPr>
      <w:r>
        <w:t>2) opis projekta;</w:t>
      </w:r>
    </w:p>
    <w:p w:rsidR="00000000" w:rsidRDefault="0068493D">
      <w:pPr>
        <w:pStyle w:val="1tekst"/>
      </w:pPr>
      <w:r>
        <w:t>3) prikaz glavnih alternativa koje su razmatrane;</w:t>
      </w:r>
    </w:p>
    <w:p w:rsidR="00000000" w:rsidRDefault="0068493D">
      <w:pPr>
        <w:pStyle w:val="1tekst"/>
      </w:pPr>
      <w:r>
        <w:t>4) opis činilaca životne sredine koji mogu biti izloženi uticaju;</w:t>
      </w:r>
    </w:p>
    <w:p w:rsidR="00000000" w:rsidRDefault="0068493D">
      <w:pPr>
        <w:pStyle w:val="1tekst"/>
      </w:pPr>
      <w:r>
        <w:t>5) opis mogućih značajnih štetnih</w:t>
      </w:r>
      <w:r>
        <w:t xml:space="preserve"> uticaja projekta;</w:t>
      </w:r>
    </w:p>
    <w:p w:rsidR="00000000" w:rsidRDefault="0068493D">
      <w:pPr>
        <w:pStyle w:val="1tekst"/>
      </w:pPr>
      <w:r>
        <w:t>6) opis mera predviđenih u cilju sprečavanja, smanjenja i otklanjanja značajnih štenih uticaja;</w:t>
      </w:r>
    </w:p>
    <w:p w:rsidR="00000000" w:rsidRDefault="0068493D">
      <w:pPr>
        <w:pStyle w:val="1tekst"/>
      </w:pPr>
      <w:r>
        <w:t>7) netehnički rezime podataka navedenih od 2) do 6);</w:t>
      </w:r>
    </w:p>
    <w:p w:rsidR="00000000" w:rsidRDefault="0068493D">
      <w:pPr>
        <w:pStyle w:val="1tekst"/>
      </w:pPr>
      <w:r>
        <w:t>8) podaci o mogućim teškoćama na koje je naišao nosilac projekta u prikupljanju podataka</w:t>
      </w:r>
      <w:r>
        <w:t xml:space="preserve"> i dokumentacije;</w:t>
      </w:r>
    </w:p>
    <w:p w:rsidR="00000000" w:rsidRDefault="0068493D">
      <w:pPr>
        <w:pStyle w:val="1tekst"/>
      </w:pPr>
      <w:r>
        <w:t>9) druge podatke i informacije na zahtev nadležnog organa.</w:t>
      </w:r>
    </w:p>
    <w:p w:rsidR="00000000" w:rsidRDefault="0068493D">
      <w:pPr>
        <w:pStyle w:val="1tekst"/>
      </w:pPr>
      <w:r>
        <w:t>Uz zahtev iz stava 2. ovog člana prilaže se sledeća dokumentacija:</w:t>
      </w:r>
    </w:p>
    <w:p w:rsidR="00000000" w:rsidRDefault="0068493D">
      <w:pPr>
        <w:pStyle w:val="1tekst"/>
      </w:pPr>
      <w:r>
        <w:t>1) izvod iz urbanističkog plana ili potvrđenog urbanističkog projekta, odnosno akt o urbanističkim uslovima koji</w:t>
      </w:r>
      <w:r>
        <w:t xml:space="preserve"> nije stariji od godinu dana;</w:t>
      </w:r>
    </w:p>
    <w:p w:rsidR="00000000" w:rsidRDefault="0068493D">
      <w:pPr>
        <w:pStyle w:val="1tekst"/>
      </w:pPr>
      <w:r>
        <w:t>2) idejni projekat, odnosno izvod iz idejnog projekta;</w:t>
      </w:r>
    </w:p>
    <w:p w:rsidR="00000000" w:rsidRDefault="0068493D">
      <w:pPr>
        <w:pStyle w:val="1tekst"/>
      </w:pPr>
      <w:r>
        <w:t xml:space="preserve">3) grafički prikaz mikro i makro lokacije; </w:t>
      </w:r>
    </w:p>
    <w:p w:rsidR="00000000" w:rsidRDefault="0068493D">
      <w:pPr>
        <w:pStyle w:val="1tekst"/>
      </w:pPr>
      <w:r>
        <w:t>4) uslovi i saglasnosti drugih nadležnih organa i organizacija pribavljeni u skladu sa posebnim zakonom;</w:t>
      </w:r>
    </w:p>
    <w:p w:rsidR="00000000" w:rsidRDefault="0068493D">
      <w:pPr>
        <w:pStyle w:val="1tekst"/>
      </w:pPr>
      <w:r>
        <w:t>5) dokaz o uplati republičke administrativne takse;</w:t>
      </w:r>
    </w:p>
    <w:p w:rsidR="00000000" w:rsidRDefault="0068493D">
      <w:pPr>
        <w:pStyle w:val="1tekst"/>
      </w:pPr>
      <w:r>
        <w:t>6) drugi dokazi na zahtev nadležnog organa.</w:t>
      </w:r>
    </w:p>
    <w:p w:rsidR="00000000" w:rsidRDefault="0068493D">
      <w:pPr>
        <w:pStyle w:val="1tekst"/>
      </w:pPr>
      <w:r>
        <w:t>Ministar bliže propisuje sadržinu zahteva za određivanje obima i sadržaja studije o proceni uticaja.</w:t>
      </w:r>
    </w:p>
    <w:p w:rsidR="00000000" w:rsidRDefault="0068493D">
      <w:pPr>
        <w:pStyle w:val="8podpodnas"/>
      </w:pPr>
      <w:r>
        <w:t>Razmatranje zahteva za određivanje obima i sadržaja studij</w:t>
      </w:r>
      <w:r>
        <w:t>e o proceni uticaja</w:t>
      </w:r>
    </w:p>
    <w:p w:rsidR="00000000" w:rsidRDefault="0068493D">
      <w:pPr>
        <w:pStyle w:val="4clan"/>
      </w:pPr>
      <w:r>
        <w:t>Član 13.</w:t>
      </w:r>
    </w:p>
    <w:p w:rsidR="00000000" w:rsidRDefault="0068493D">
      <w:pPr>
        <w:pStyle w:val="1tekst"/>
      </w:pPr>
      <w:r>
        <w:t>Po prijemu zahteva za određivanje obima i sadržaja nadležni organ postupa na način utvrđen u članu 9. ovog zakona.</w:t>
      </w:r>
    </w:p>
    <w:p w:rsidR="00000000" w:rsidRDefault="0068493D">
      <w:pPr>
        <w:pStyle w:val="8podpodnas"/>
      </w:pPr>
      <w:r>
        <w:t>Odlučivanje o zahtevu</w:t>
      </w:r>
    </w:p>
    <w:p w:rsidR="00000000" w:rsidRDefault="0068493D">
      <w:pPr>
        <w:pStyle w:val="4clan"/>
      </w:pPr>
      <w:r>
        <w:lastRenderedPageBreak/>
        <w:t>Član 14.</w:t>
      </w:r>
    </w:p>
    <w:p w:rsidR="00000000" w:rsidRDefault="0068493D">
      <w:pPr>
        <w:pStyle w:val="1tekst"/>
      </w:pPr>
      <w:r>
        <w:t xml:space="preserve">Nadležni organ u roku od deset dana od dana prijema zahteva za određivanje obima </w:t>
      </w:r>
      <w:r>
        <w:t xml:space="preserve">i sadržaja, obaveštava zainteresovane organe i organizacije i javnost o podnetom zahtevu. </w:t>
      </w:r>
    </w:p>
    <w:p w:rsidR="00000000" w:rsidRDefault="0068493D">
      <w:pPr>
        <w:pStyle w:val="1tekst"/>
      </w:pPr>
      <w:r>
        <w:t>Zainteresovani organi i organizacije i zainteresovana javnost mogu dostaviti svoja mišljenja o podnetom zahtevu u roku od 15 dana od dana prijema obaveštenja iz stav</w:t>
      </w:r>
      <w:r>
        <w:t>a 1. ovog člana.</w:t>
      </w:r>
    </w:p>
    <w:p w:rsidR="00000000" w:rsidRDefault="0068493D">
      <w:pPr>
        <w:pStyle w:val="1tekst"/>
      </w:pPr>
      <w:r>
        <w:t>Nadležni organ najkasnije u roku od deset dana od dana isteka roka iz stava 2. ovog člana, donosi odluku o obimu i sadržaju studije o proceni uticaja, uzimajući u obzir specifičnosti projekta i lokacije, kao i dostavljena mišljenja zainter</w:t>
      </w:r>
      <w:r>
        <w:t>esovanih organa i organizacija i zainteresovane javnosti.</w:t>
      </w:r>
    </w:p>
    <w:p w:rsidR="00000000" w:rsidRDefault="0068493D">
      <w:pPr>
        <w:pStyle w:val="1tekst"/>
      </w:pPr>
      <w:r>
        <w:t>Nadležni organ dostavlja nosiocu projekta odluku iz stava 3. ovog člana i o njoj obaveštava zainteresovane organe i organizacije i javnost u roku od tri dana od dana donošenja odluke.</w:t>
      </w:r>
    </w:p>
    <w:p w:rsidR="00000000" w:rsidRDefault="0068493D">
      <w:pPr>
        <w:pStyle w:val="8podpodnas"/>
      </w:pPr>
      <w:r>
        <w:t>Pravo na žalb</w:t>
      </w:r>
      <w:r>
        <w:t>u protiv odluke o zahtevu za određivanje obima i sadržaja studije o proceni uticaja</w:t>
      </w:r>
    </w:p>
    <w:p w:rsidR="00000000" w:rsidRDefault="0068493D">
      <w:pPr>
        <w:pStyle w:val="4clan"/>
      </w:pPr>
      <w:r>
        <w:t>Član 15.</w:t>
      </w:r>
    </w:p>
    <w:p w:rsidR="00000000" w:rsidRDefault="0068493D">
      <w:pPr>
        <w:pStyle w:val="1tekst"/>
      </w:pPr>
      <w:r>
        <w:t>Nosilac projekta i zainteresovana javnost mogu izjaviti žalbu protiv odluke nadležnog organa o zahtevu za određivanje obima i sadržaja studije o proceni uticaja.</w:t>
      </w:r>
    </w:p>
    <w:p w:rsidR="00000000" w:rsidRDefault="0068493D">
      <w:pPr>
        <w:pStyle w:val="1tekst"/>
      </w:pPr>
      <w:r>
        <w:t>Ž</w:t>
      </w:r>
      <w:r>
        <w:t>alba iz stava 1. ovog člana izjavljuje se nadležnom drugostepenom organu u skladu sa zakonom kojim se uređuje zaštita životne sredine.</w:t>
      </w:r>
    </w:p>
    <w:p w:rsidR="00000000" w:rsidRDefault="0068493D">
      <w:pPr>
        <w:pStyle w:val="1tekst"/>
      </w:pPr>
      <w:r>
        <w:t>Nadležni drugostepeni organ dužan je da odluku po žalbi donese u roku od 30 dana od dana prijema žalbe.</w:t>
      </w:r>
    </w:p>
    <w:p w:rsidR="00000000" w:rsidRDefault="0068493D">
      <w:pPr>
        <w:pStyle w:val="7podnas"/>
      </w:pPr>
      <w:r>
        <w:t>3. Odlučivanje o</w:t>
      </w:r>
      <w:r>
        <w:t xml:space="preserve"> davanju saglasnosti na studiju o proceni uticaja </w:t>
      </w:r>
    </w:p>
    <w:p w:rsidR="00000000" w:rsidRDefault="0068493D">
      <w:pPr>
        <w:pStyle w:val="8podpodnas"/>
      </w:pPr>
      <w:r>
        <w:t>Zahtev za davanje saglasnosti na studiju o proceni uticaja</w:t>
      </w:r>
    </w:p>
    <w:p w:rsidR="00000000" w:rsidRDefault="0068493D">
      <w:pPr>
        <w:pStyle w:val="4clan"/>
      </w:pPr>
      <w:r>
        <w:t>Član 16.</w:t>
      </w:r>
    </w:p>
    <w:p w:rsidR="00000000" w:rsidRDefault="0068493D">
      <w:pPr>
        <w:pStyle w:val="1tekst"/>
      </w:pPr>
      <w:r>
        <w:t>Nosilac projekta podnosi zahtev za davanje saglasnosti na studiju o proceni uticaja (u daljem tekstu: zahtev za saglasnost) nadležnom org</w:t>
      </w:r>
      <w:r>
        <w:t>anu.</w:t>
      </w:r>
    </w:p>
    <w:p w:rsidR="00000000" w:rsidRDefault="0068493D">
      <w:pPr>
        <w:pStyle w:val="1tekst"/>
      </w:pPr>
      <w:r>
        <w:t>Uz zahtev iz stava 1. ovog člana podnosi se:</w:t>
      </w:r>
    </w:p>
    <w:p w:rsidR="00000000" w:rsidRDefault="0068493D">
      <w:pPr>
        <w:pStyle w:val="1tekst"/>
      </w:pPr>
      <w:r>
        <w:t>1) najmanje tri primerka studije u pisanom i jedan u elektronskom obliku;</w:t>
      </w:r>
    </w:p>
    <w:p w:rsidR="00000000" w:rsidRDefault="0068493D">
      <w:pPr>
        <w:pStyle w:val="1tekst"/>
      </w:pPr>
      <w:r>
        <w:t>2) odluka nadležnog organa iz prethodne faze postupka.</w:t>
      </w:r>
    </w:p>
    <w:p w:rsidR="00000000" w:rsidRDefault="0068493D">
      <w:pPr>
        <w:pStyle w:val="1tekst"/>
      </w:pPr>
      <w:r>
        <w:t>Nosilac projekta dužan je da zahtev za saglasnost podnese najkasnije u roku o</w:t>
      </w:r>
      <w:r>
        <w:t>d godinu dana od dana prijema konačne odluke kojom je određen obim i sadržaj studije o proceni uticaja.</w:t>
      </w:r>
    </w:p>
    <w:p w:rsidR="00000000" w:rsidRDefault="0068493D">
      <w:pPr>
        <w:pStyle w:val="1tekst"/>
      </w:pPr>
      <w:r>
        <w:t>Ako nosilac projekta podnese zahtev za saglasnost po isteku roka iz stava 3. ovog člana, nadležni organ će odlučiti o podnetom zahtevu u zavisnosti od o</w:t>
      </w:r>
      <w:r>
        <w:t>kolnosti svakog konkretnog slučaja.</w:t>
      </w:r>
    </w:p>
    <w:p w:rsidR="00000000" w:rsidRDefault="0068493D">
      <w:pPr>
        <w:pStyle w:val="1tekst"/>
      </w:pPr>
      <w:r>
        <w:t>Po prijemu zahteva za saglasnost nadležni organ postupa na način utvrđen u članu 9. ovog zakona.</w:t>
      </w:r>
    </w:p>
    <w:p w:rsidR="00000000" w:rsidRDefault="0068493D">
      <w:pPr>
        <w:pStyle w:val="8podpodnas"/>
      </w:pPr>
      <w:r>
        <w:t>Sadržaj studije o proceni uticaja</w:t>
      </w:r>
    </w:p>
    <w:p w:rsidR="00000000" w:rsidRDefault="0068493D">
      <w:pPr>
        <w:pStyle w:val="4clan"/>
      </w:pPr>
      <w:r>
        <w:t>Član 17.</w:t>
      </w:r>
    </w:p>
    <w:p w:rsidR="00000000" w:rsidRDefault="0068493D">
      <w:pPr>
        <w:pStyle w:val="1tekst"/>
      </w:pPr>
      <w:r>
        <w:t>Studija o proceni uticaja obavezno sadrži:</w:t>
      </w:r>
    </w:p>
    <w:p w:rsidR="00000000" w:rsidRDefault="0068493D">
      <w:pPr>
        <w:pStyle w:val="1tekst"/>
      </w:pPr>
      <w:r>
        <w:t>1) podatke o nosiocu projekta;</w:t>
      </w:r>
    </w:p>
    <w:p w:rsidR="00000000" w:rsidRDefault="0068493D">
      <w:pPr>
        <w:pStyle w:val="1tekst"/>
      </w:pPr>
      <w:r>
        <w:t>2) opis lokacije na kojoj se planira realizacija projekta;</w:t>
      </w:r>
    </w:p>
    <w:p w:rsidR="00000000" w:rsidRDefault="0068493D">
      <w:pPr>
        <w:pStyle w:val="1tekst"/>
      </w:pPr>
      <w:r>
        <w:t>3) opis projekta;</w:t>
      </w:r>
    </w:p>
    <w:p w:rsidR="00000000" w:rsidRDefault="0068493D">
      <w:pPr>
        <w:pStyle w:val="1tekst"/>
      </w:pPr>
      <w:r>
        <w:t>4) prikaz glavnih alternativa koje je nosilac projekta razmatrao;</w:t>
      </w:r>
    </w:p>
    <w:p w:rsidR="00000000" w:rsidRDefault="0068493D">
      <w:pPr>
        <w:pStyle w:val="1tekst"/>
      </w:pPr>
      <w:r>
        <w:t>5) prikaz stanja životne sredine na lokaciji i bližoj okolini (mikro i makro lokacija);</w:t>
      </w:r>
    </w:p>
    <w:p w:rsidR="00000000" w:rsidRDefault="0068493D">
      <w:pPr>
        <w:pStyle w:val="1tekst"/>
      </w:pPr>
      <w:r>
        <w:t>6) opis mogućih značajnih</w:t>
      </w:r>
      <w:r>
        <w:t xml:space="preserve"> uticaja projekta na životnu sredinu; </w:t>
      </w:r>
    </w:p>
    <w:p w:rsidR="00000000" w:rsidRDefault="0068493D">
      <w:pPr>
        <w:pStyle w:val="1tekst"/>
      </w:pPr>
      <w:r>
        <w:t>7) procenu uticaja na životnu sredinu u slučaju udesa;</w:t>
      </w:r>
    </w:p>
    <w:p w:rsidR="00000000" w:rsidRDefault="0068493D">
      <w:pPr>
        <w:pStyle w:val="1tekst"/>
      </w:pPr>
      <w:r>
        <w:t>8) opis mera predviđenih u cilju sprečavanja, smanjenja i, gde je to moguće, otklanjanja svakog značajnijeg štetnog uticaja na životnu sredinu;</w:t>
      </w:r>
    </w:p>
    <w:p w:rsidR="00000000" w:rsidRDefault="0068493D">
      <w:pPr>
        <w:pStyle w:val="1tekst"/>
      </w:pPr>
      <w:r>
        <w:lastRenderedPageBreak/>
        <w:t>9) program praćenj</w:t>
      </w:r>
      <w:r>
        <w:t>a uticaja na životnu sredinu;</w:t>
      </w:r>
    </w:p>
    <w:p w:rsidR="00000000" w:rsidRDefault="0068493D">
      <w:pPr>
        <w:pStyle w:val="1tekst"/>
      </w:pPr>
      <w:r>
        <w:t>10) netehnički kraći prikaz podataka navedenih u tač. 2) do 9);</w:t>
      </w:r>
    </w:p>
    <w:p w:rsidR="00000000" w:rsidRDefault="0068493D">
      <w:pPr>
        <w:pStyle w:val="1tekst"/>
      </w:pPr>
      <w:r>
        <w:t>11) podaci o tehničkim nedostacima ili nepostojanju odgovarajućih stručnih znanja i veština ili nemogućnosti da se pribave odgovarajući podaci.</w:t>
      </w:r>
    </w:p>
    <w:p w:rsidR="00000000" w:rsidRDefault="0068493D">
      <w:pPr>
        <w:pStyle w:val="1tekst"/>
      </w:pPr>
      <w:r>
        <w:t>Uz studiju o proce</w:t>
      </w:r>
      <w:r>
        <w:t>ni uticaja prilažu se pribavljeni uslovi i saglasnosti drugih nadležnih organa i organizacija u skladu sa posebnim zakonom.</w:t>
      </w:r>
    </w:p>
    <w:p w:rsidR="00000000" w:rsidRDefault="0068493D">
      <w:pPr>
        <w:pStyle w:val="1tekst"/>
      </w:pPr>
      <w:r>
        <w:t>Studija o proceni uticaja sadrži i osnovne podatke o licima, odnosno kvalifikaciji lica koja su učestvovala u njenoj izradi, o odgov</w:t>
      </w:r>
      <w:r>
        <w:t>ornom licu, datum izrade, potpis odgovornog lica i overu potpisa pečatom ovlašćene organizacije koja je izradila studiju.</w:t>
      </w:r>
    </w:p>
    <w:p w:rsidR="00000000" w:rsidRDefault="0068493D">
      <w:pPr>
        <w:pStyle w:val="1tekst"/>
      </w:pPr>
      <w:r>
        <w:t>Ministar bliže propisuje sadržinu studije o proceni uticaja.</w:t>
      </w:r>
    </w:p>
    <w:p w:rsidR="00000000" w:rsidRDefault="0068493D">
      <w:pPr>
        <w:pStyle w:val="8podpodnas"/>
      </w:pPr>
      <w:r>
        <w:t>Obaveza izrade studije o proceni uticaja u postupku pribavljanja dozvole</w:t>
      </w:r>
      <w:r>
        <w:t xml:space="preserve"> ili odobrenja za izvođenje projekta</w:t>
      </w:r>
    </w:p>
    <w:p w:rsidR="00000000" w:rsidRDefault="0068493D">
      <w:pPr>
        <w:pStyle w:val="4clan"/>
      </w:pPr>
      <w:r>
        <w:t>Član 18.</w:t>
      </w:r>
    </w:p>
    <w:p w:rsidR="00000000" w:rsidRDefault="0068493D">
      <w:pPr>
        <w:pStyle w:val="1tekst"/>
      </w:pPr>
      <w:r>
        <w:t>Studija o proceni uticaja i saglasnost na studiju o proceni uticaja, odnosno odluka da nije potrebna procena uticaja na životnu sredinu, sastavni su deo dokumentacije koja se prilaže uz zahtev za izdavanje odob</w:t>
      </w:r>
      <w:r>
        <w:t>renja za izgradnju ili uz prijavu početka izvođenja projekta (izgradnja, izvođenje radova, promena tehnologije, promena delatnosti i druge aktivnosti).</w:t>
      </w:r>
    </w:p>
    <w:p w:rsidR="00000000" w:rsidRDefault="0068493D">
      <w:pPr>
        <w:pStyle w:val="8podpodnas"/>
      </w:pPr>
      <w:r>
        <w:t>Ovlašćenje za izradu studije o proceni uticaja</w:t>
      </w:r>
    </w:p>
    <w:p w:rsidR="00000000" w:rsidRDefault="0068493D">
      <w:pPr>
        <w:pStyle w:val="4clan"/>
      </w:pPr>
      <w:r>
        <w:t>Član 19.</w:t>
      </w:r>
    </w:p>
    <w:p w:rsidR="00000000" w:rsidRDefault="0068493D">
      <w:pPr>
        <w:pStyle w:val="1tekst"/>
      </w:pPr>
      <w:r>
        <w:t>Studiju o proceni uticaja može da izrađuje prav</w:t>
      </w:r>
      <w:r>
        <w:t>no lice i preduzetnik ako je upisano u odgovarajući registar za obavljanje delatnosti projektovanja, inženjeringa i izrade studija i analiza.</w:t>
      </w:r>
    </w:p>
    <w:p w:rsidR="00000000" w:rsidRDefault="0068493D">
      <w:pPr>
        <w:pStyle w:val="1tekst"/>
      </w:pPr>
      <w:r>
        <w:t>Pravno lice i preduzetnik iz stava 1. ovog člana dužno je da za izradu studije o proceni uticaja obrazuje multidis</w:t>
      </w:r>
      <w:r>
        <w:t>ciplinarni tim sastavljen od lica koja poseduju dokaz o kvalifikaciji za izradu studije o proceni uticaja, odnosno za oblasti koje su predmet studije u čijoj izradi učestvuju.</w:t>
      </w:r>
    </w:p>
    <w:p w:rsidR="00000000" w:rsidRDefault="0068493D">
      <w:pPr>
        <w:pStyle w:val="1tekst"/>
      </w:pPr>
      <w:r>
        <w:t>Lice je kvalifikovano za izradu studije o proceni uticaja ako ima visoku stručnu</w:t>
      </w:r>
      <w:r>
        <w:t xml:space="preserve"> spremu odgovarajućeg smera i najmanje pet godina rada u struci ili zvanje odgovornog projektanta.</w:t>
      </w:r>
    </w:p>
    <w:p w:rsidR="00000000" w:rsidRDefault="0068493D">
      <w:pPr>
        <w:pStyle w:val="8podpodnas"/>
      </w:pPr>
      <w:r>
        <w:t>Javni uvid, prezentacija i rasprava o studiji o proceni uticaja</w:t>
      </w:r>
    </w:p>
    <w:p w:rsidR="00000000" w:rsidRDefault="0068493D">
      <w:pPr>
        <w:pStyle w:val="4clan"/>
      </w:pPr>
      <w:r>
        <w:t>Član 20.</w:t>
      </w:r>
    </w:p>
    <w:p w:rsidR="00000000" w:rsidRDefault="0068493D">
      <w:pPr>
        <w:pStyle w:val="1tekst"/>
      </w:pPr>
      <w:r>
        <w:t>Nadležni organ obezbeđuje javni uvid, organizuje prezentaciju i sprovodi javnu rasp</w:t>
      </w:r>
      <w:r>
        <w:t>ravu o studiji o proceni uticaja.</w:t>
      </w:r>
    </w:p>
    <w:p w:rsidR="00000000" w:rsidRDefault="0068493D">
      <w:pPr>
        <w:pStyle w:val="1tekst"/>
      </w:pPr>
      <w:r>
        <w:t xml:space="preserve">Nadležni organ u roku od sedam dana od dana prijema zahteva za davanje saglasnosti na studiju o proceni uticaja obaveštava nosioca projekta, zainteresovane organe i organizacije i javnost o vremenu i mestu javnog uvida, </w:t>
      </w:r>
      <w:r>
        <w:t>javne prezentacije, kao i javne rasprave o studiji o proceni uticaja.</w:t>
      </w:r>
    </w:p>
    <w:p w:rsidR="00000000" w:rsidRDefault="0068493D">
      <w:pPr>
        <w:pStyle w:val="1tekst"/>
      </w:pPr>
      <w:r>
        <w:t>Javna rasprava može se održati najranije 20 dana od dana obaveštavanja javnosti.</w:t>
      </w:r>
    </w:p>
    <w:p w:rsidR="00000000" w:rsidRDefault="0068493D">
      <w:pPr>
        <w:pStyle w:val="1tekst"/>
      </w:pPr>
      <w:r>
        <w:t xml:space="preserve">Nosilac projekta učestvuje u javnoj prezentaciji i javnoj raspravi o studiji o proceni uticaja. </w:t>
      </w:r>
    </w:p>
    <w:p w:rsidR="00000000" w:rsidRDefault="0068493D">
      <w:pPr>
        <w:pStyle w:val="1tekst"/>
      </w:pPr>
      <w:r>
        <w:t>Ministar</w:t>
      </w:r>
      <w:r>
        <w:t xml:space="preserve"> bliže propisuje postupak javnog uvida, prezentacije i rasprave. </w:t>
      </w:r>
    </w:p>
    <w:p w:rsidR="00000000" w:rsidRDefault="0068493D">
      <w:pPr>
        <w:pStyle w:val="8podpodnas"/>
      </w:pPr>
      <w:r>
        <w:t>Izmene i dopune studije o proceni uticaja</w:t>
      </w:r>
    </w:p>
    <w:p w:rsidR="00000000" w:rsidRDefault="0068493D">
      <w:pPr>
        <w:pStyle w:val="4clan"/>
      </w:pPr>
      <w:r>
        <w:t>Član 21.</w:t>
      </w:r>
    </w:p>
    <w:p w:rsidR="00000000" w:rsidRDefault="0068493D">
      <w:pPr>
        <w:pStyle w:val="4clan"/>
      </w:pPr>
      <w:r>
        <w:t>- brisan -</w:t>
      </w:r>
    </w:p>
    <w:p w:rsidR="00000000" w:rsidRDefault="0068493D">
      <w:pPr>
        <w:pStyle w:val="8podpodnas"/>
      </w:pPr>
      <w:r>
        <w:t>Tehnička komisija</w:t>
      </w:r>
    </w:p>
    <w:p w:rsidR="00000000" w:rsidRDefault="0068493D">
      <w:pPr>
        <w:pStyle w:val="4clan"/>
      </w:pPr>
      <w:r>
        <w:t>Član 22.</w:t>
      </w:r>
    </w:p>
    <w:p w:rsidR="00000000" w:rsidRDefault="0068493D">
      <w:pPr>
        <w:pStyle w:val="1tekst"/>
      </w:pPr>
      <w:r>
        <w:lastRenderedPageBreak/>
        <w:t>Nadležni organ najkasnije u roku od deset dana od dana prijema zahteva za saglasnost obrazuje tehničk</w:t>
      </w:r>
      <w:r>
        <w:t>u komisiju za ocenu studije o proceni uticaja.</w:t>
      </w:r>
    </w:p>
    <w:p w:rsidR="00000000" w:rsidRDefault="0068493D">
      <w:pPr>
        <w:pStyle w:val="1tekst"/>
      </w:pPr>
      <w:r>
        <w:t>Predsednik tehničke komisije imenuje se iz reda zaposlenih ili postavljenih lica u nadležnom organu.</w:t>
      </w:r>
    </w:p>
    <w:p w:rsidR="00000000" w:rsidRDefault="0068493D">
      <w:pPr>
        <w:pStyle w:val="1tekst"/>
      </w:pPr>
      <w:r>
        <w:t>Za članove tehničke komisije mogu biti imenovana lica sa visokom stručnom spremom odgovarajuće struke, odnos</w:t>
      </w:r>
      <w:r>
        <w:t>no smera i odgovarajućim stručnim rezultatima, iz reda:</w:t>
      </w:r>
    </w:p>
    <w:p w:rsidR="00000000" w:rsidRDefault="0068493D">
      <w:pPr>
        <w:pStyle w:val="1tekst"/>
      </w:pPr>
      <w:r>
        <w:t>1) zaposlenih ili postavljenih lica u nadležnom organu;</w:t>
      </w:r>
    </w:p>
    <w:p w:rsidR="00000000" w:rsidRDefault="0068493D">
      <w:pPr>
        <w:pStyle w:val="1tekst"/>
      </w:pPr>
      <w:r>
        <w:t>2) zaposlenih ili postavljenih lica u zainteresovanim organima i organizacijama;</w:t>
      </w:r>
    </w:p>
    <w:p w:rsidR="00000000" w:rsidRDefault="0068493D">
      <w:pPr>
        <w:pStyle w:val="1tekst"/>
      </w:pPr>
      <w:r>
        <w:t>3) nezavisnih stručnjaka.</w:t>
      </w:r>
    </w:p>
    <w:p w:rsidR="00000000" w:rsidRDefault="0068493D">
      <w:pPr>
        <w:pStyle w:val="1tekst"/>
      </w:pPr>
      <w:r>
        <w:t>Članovi tehničke komisije ne mogu bit</w:t>
      </w:r>
      <w:r>
        <w:t xml:space="preserve">i lica koja su: </w:t>
      </w:r>
    </w:p>
    <w:p w:rsidR="00000000" w:rsidRDefault="0068493D">
      <w:pPr>
        <w:pStyle w:val="1tekst"/>
      </w:pPr>
      <w:r>
        <w:t>1) učestvovala u izradi studije o proceni uticaja koja je predmet ocene;</w:t>
      </w:r>
    </w:p>
    <w:p w:rsidR="00000000" w:rsidRDefault="0068493D">
      <w:pPr>
        <w:pStyle w:val="1tekst"/>
      </w:pPr>
      <w:r>
        <w:t>2) osnivači pravnog lica ili preduzetnik koji je izradio studiju o proceni uticaja ili zaposleni kod tih lica;</w:t>
      </w:r>
    </w:p>
    <w:p w:rsidR="00000000" w:rsidRDefault="0068493D">
      <w:pPr>
        <w:pStyle w:val="1tekst"/>
      </w:pPr>
      <w:r>
        <w:t>3) osnivači ili zaposleni kod nosioca projekta;</w:t>
      </w:r>
    </w:p>
    <w:p w:rsidR="00000000" w:rsidRDefault="0068493D">
      <w:pPr>
        <w:pStyle w:val="1tekst"/>
      </w:pPr>
      <w:r>
        <w:t>4) brač</w:t>
      </w:r>
      <w:r>
        <w:t>ni drugovi, krvni srodnici do četvrtog stepena srodstva i srodnici po tazbini do drugog stepena srodstva lica navedenih u tač. 1) do 3).</w:t>
      </w:r>
    </w:p>
    <w:p w:rsidR="00000000" w:rsidRDefault="0068493D">
      <w:pPr>
        <w:pStyle w:val="1tekst"/>
      </w:pPr>
      <w:r>
        <w:t>4a) zaposlena kao inspektori, odnosno lica koja vrše inspekcijski nadzor nad projektom za koji je izrađena studija o pr</w:t>
      </w:r>
      <w:r>
        <w:t xml:space="preserve">oceni uticaja. </w:t>
      </w:r>
    </w:p>
    <w:p w:rsidR="00000000" w:rsidRDefault="0068493D">
      <w:pPr>
        <w:pStyle w:val="1tekst"/>
      </w:pPr>
      <w:r>
        <w:t>Nadležni organ može obrazovati jednu ili više tehničkih komisija.</w:t>
      </w:r>
    </w:p>
    <w:p w:rsidR="00000000" w:rsidRDefault="0068493D">
      <w:pPr>
        <w:pStyle w:val="7podnas"/>
      </w:pPr>
      <w:r>
        <w:t>Dostavljanje studije o proceni uticaja tehničkoj komisiji</w:t>
      </w:r>
    </w:p>
    <w:p w:rsidR="00000000" w:rsidRDefault="0068493D">
      <w:pPr>
        <w:pStyle w:val="4clan"/>
      </w:pPr>
      <w:r>
        <w:t>Član 22a</w:t>
      </w:r>
    </w:p>
    <w:p w:rsidR="00000000" w:rsidRDefault="0068493D">
      <w:pPr>
        <w:pStyle w:val="1tekst"/>
      </w:pPr>
      <w:r>
        <w:t>Nadležni organ dostavlja studiju o proceni uticaja tehničkoj komisiji u roku od tri dana od dana njenog ob</w:t>
      </w:r>
      <w:r>
        <w:t>razovanja.</w:t>
      </w:r>
    </w:p>
    <w:p w:rsidR="00000000" w:rsidRDefault="0068493D">
      <w:pPr>
        <w:pStyle w:val="1tekst"/>
      </w:pPr>
      <w:r>
        <w:t>Po završenom javnom uvidu, odnosno javnoj prezentaciji i javnoj raspravi, nadležni organ u roku od tri dana dostavlja tehničkoj komisiji izveštaj sa pregledom mišljenja zainteresovanih organa i organizacija i zainteresovane javnosti.</w:t>
      </w:r>
    </w:p>
    <w:p w:rsidR="00000000" w:rsidRDefault="0068493D">
      <w:pPr>
        <w:pStyle w:val="8podpodnas"/>
      </w:pPr>
      <w:r>
        <w:t>Postupak o</w:t>
      </w:r>
      <w:r>
        <w:t>cene studije o proceni uticaja</w:t>
      </w:r>
    </w:p>
    <w:p w:rsidR="00000000" w:rsidRDefault="0068493D">
      <w:pPr>
        <w:pStyle w:val="4clan"/>
      </w:pPr>
      <w:r>
        <w:t>Član 23.</w:t>
      </w:r>
    </w:p>
    <w:p w:rsidR="00000000" w:rsidRDefault="0068493D">
      <w:pPr>
        <w:pStyle w:val="1tekst"/>
      </w:pPr>
      <w:r>
        <w:t xml:space="preserve">Tehnička komisija ispituje studiju o proceni uticaja, razmatra izveštaj sa sistematizovanim pregledom mišljenja zainteresovanih organa i organizacija i zainteresovane javnosti i ocenjuje podobnost </w:t>
      </w:r>
      <w:r>
        <w:t>predviđenih mera za sprečavanje, smanjenje i otklanjanje mogućih štetnih uticaja projekta na stanje životne sredine na lokaciji i bližoj okolini, u toku izvođenja projekta, rada projekta, u slučaju udesa i po prestanku rada projekta.</w:t>
      </w:r>
    </w:p>
    <w:p w:rsidR="00000000" w:rsidRDefault="0068493D">
      <w:pPr>
        <w:pStyle w:val="1tekst"/>
      </w:pPr>
      <w:r>
        <w:t>Predsednik tehničke ko</w:t>
      </w:r>
      <w:r>
        <w:t>misije može na sednicu komisije pozvati nosioca projekta, obrađivače studije o proceni uticaja, kao i predstavnike nadležnih organa i organizacija koji su izdali uslove, saglasnosti i mišljenja u prethodnom postupku.</w:t>
      </w:r>
    </w:p>
    <w:p w:rsidR="00000000" w:rsidRDefault="0068493D">
      <w:pPr>
        <w:pStyle w:val="1tekst"/>
      </w:pPr>
      <w:r>
        <w:t xml:space="preserve">Na predlog tehničke komisije, nadležni </w:t>
      </w:r>
      <w:r>
        <w:t xml:space="preserve">organ može zahtevati od nosioca projekta da u određenom roku izvrši izmene i dopune u dostavljenoj studiji o proceni uticaja. </w:t>
      </w:r>
    </w:p>
    <w:p w:rsidR="00000000" w:rsidRDefault="0068493D">
      <w:pPr>
        <w:pStyle w:val="1tekst"/>
      </w:pPr>
      <w:r>
        <w:t>Ako nosilac projekta ne postupi u svemu po zahtevu iz stava 3. ovog člana, nadležni organ može, na predlog tehničke komisije, odo</w:t>
      </w:r>
      <w:r>
        <w:t>briti najviše jedan dodatni rok za izmene i dopune studije o proceni uticaja.</w:t>
      </w:r>
    </w:p>
    <w:p w:rsidR="00000000" w:rsidRDefault="0068493D">
      <w:pPr>
        <w:pStyle w:val="1tekst"/>
      </w:pPr>
      <w:r>
        <w:t>Tehnička komisija dužna je da izveštaj sa ocenom studije o proceni uticaja i predlogom odluke dostavi nadležnom organu najkasnije u roku od 30 dana od dana prijema studije o proc</w:t>
      </w:r>
      <w:r>
        <w:t>eni uticaja od nadležnog organa.</w:t>
      </w:r>
    </w:p>
    <w:p w:rsidR="00000000" w:rsidRDefault="0068493D">
      <w:pPr>
        <w:pStyle w:val="1tekst"/>
      </w:pPr>
      <w:r>
        <w:t xml:space="preserve">Rok iz stava 5. ovog člana ne teče za vreme ostavljeno nosiocu projekta za izmene i dopune studije o proceni uticaja. </w:t>
      </w:r>
    </w:p>
    <w:p w:rsidR="00000000" w:rsidRDefault="0068493D">
      <w:pPr>
        <w:pStyle w:val="1tekst"/>
      </w:pPr>
      <w:r>
        <w:t>Ministar bliže propisuje način rada tehničke komisije.</w:t>
      </w:r>
    </w:p>
    <w:p w:rsidR="00000000" w:rsidRDefault="0068493D">
      <w:pPr>
        <w:pStyle w:val="8podpodnas"/>
      </w:pPr>
      <w:r>
        <w:t>Odlučivanje o davanju saglasnosti na studiju o p</w:t>
      </w:r>
      <w:r>
        <w:t>roceni uticaja</w:t>
      </w:r>
    </w:p>
    <w:p w:rsidR="00000000" w:rsidRDefault="0068493D">
      <w:pPr>
        <w:pStyle w:val="4clan"/>
      </w:pPr>
      <w:r>
        <w:t>Član 24.</w:t>
      </w:r>
    </w:p>
    <w:p w:rsidR="00000000" w:rsidRDefault="0068493D">
      <w:pPr>
        <w:pStyle w:val="1tekst"/>
      </w:pPr>
      <w:r>
        <w:lastRenderedPageBreak/>
        <w:t>Nadležni organ donosi odluku o davanju saglasnosti na studiju o proceni uticaja ili o odbijanju zahteva za davanje saglasnosti na studiju o proceni uticaja, na osnovu sprovedenog postupka i izveštaja tehničke komisije i dostavlja no</w:t>
      </w:r>
      <w:r>
        <w:t xml:space="preserve">siocu projekta u roku od deset dana od dana prijema izveštaja. </w:t>
      </w:r>
    </w:p>
    <w:p w:rsidR="00000000" w:rsidRDefault="0068493D">
      <w:pPr>
        <w:pStyle w:val="1tekst"/>
      </w:pPr>
      <w:r>
        <w:t>Odlukom o davanju saglasnosti na studiju o proceni uticaja utvrđuju se naročito uslovi i mere sa sprečavanje, smanjenje i otklanjanje štetnih uticaja na životnu sredinu.</w:t>
      </w:r>
    </w:p>
    <w:p w:rsidR="00000000" w:rsidRDefault="0068493D">
      <w:pPr>
        <w:pStyle w:val="1tekst"/>
      </w:pPr>
      <w:r>
        <w:t>Odluku iz stava 1. ovo</w:t>
      </w:r>
      <w:r>
        <w:t>g člana nadležni organ dostavlja nadležnom inspektoru za zaštitu životne sredine.</w:t>
      </w:r>
    </w:p>
    <w:p w:rsidR="00000000" w:rsidRDefault="0068493D">
      <w:pPr>
        <w:pStyle w:val="8podpodnas"/>
      </w:pPr>
      <w:r>
        <w:t>Obaveštavanje zainteresovanih organa i organizacija i javnosti</w:t>
      </w:r>
    </w:p>
    <w:p w:rsidR="00000000" w:rsidRDefault="0068493D">
      <w:pPr>
        <w:pStyle w:val="4clan"/>
      </w:pPr>
      <w:r>
        <w:t>Član 25.</w:t>
      </w:r>
    </w:p>
    <w:p w:rsidR="00000000" w:rsidRDefault="0068493D">
      <w:pPr>
        <w:pStyle w:val="1tekst"/>
      </w:pPr>
      <w:r>
        <w:t>O odluci o davanju saglasnosti na studiju o proceni uticaja ili o odbijanju zahteva za davanje saglas</w:t>
      </w:r>
      <w:r>
        <w:t>nosti na studiju o proceni uticaja, nadležni organ je dužan da u roku od deset dana od dana njenog donošenja obavesti zainteresovane organe i organizacije i javnost o:</w:t>
      </w:r>
    </w:p>
    <w:p w:rsidR="00000000" w:rsidRDefault="0068493D">
      <w:pPr>
        <w:pStyle w:val="1tekst"/>
      </w:pPr>
      <w:r>
        <w:t>1) sadržini odluke;</w:t>
      </w:r>
    </w:p>
    <w:p w:rsidR="00000000" w:rsidRDefault="0068493D">
      <w:pPr>
        <w:pStyle w:val="1tekst"/>
      </w:pPr>
      <w:r>
        <w:t>2) glavnim razlozima na kojima se odluka zasniva;</w:t>
      </w:r>
    </w:p>
    <w:p w:rsidR="00000000" w:rsidRDefault="0068493D">
      <w:pPr>
        <w:pStyle w:val="1tekst"/>
      </w:pPr>
      <w:r>
        <w:t>3) najvažnijim mer</w:t>
      </w:r>
      <w:r>
        <w:t>ama koje je nosilac projekta dužan da preduzima u cilju sprečavanja, smanjenja ili otklanjanja štetnih uticaja.</w:t>
      </w:r>
    </w:p>
    <w:p w:rsidR="00000000" w:rsidRDefault="0068493D">
      <w:pPr>
        <w:pStyle w:val="8podpodnas"/>
      </w:pPr>
      <w:r>
        <w:t>Pravo vođenja upravnog spora</w:t>
      </w:r>
    </w:p>
    <w:p w:rsidR="00000000" w:rsidRDefault="0068493D">
      <w:pPr>
        <w:pStyle w:val="4clan"/>
      </w:pPr>
      <w:r>
        <w:t>Član 26.</w:t>
      </w:r>
    </w:p>
    <w:p w:rsidR="00000000" w:rsidRDefault="0068493D">
      <w:pPr>
        <w:pStyle w:val="1tekst"/>
      </w:pPr>
      <w:r>
        <w:t>Odluka nadležnog organa iz člana 24. ovog zakona je konačna.</w:t>
      </w:r>
    </w:p>
    <w:p w:rsidR="00000000" w:rsidRDefault="0068493D">
      <w:pPr>
        <w:pStyle w:val="1tekst"/>
      </w:pPr>
      <w:r>
        <w:t>Protiv odluke iz stava 1. ovog člana podnosil</w:t>
      </w:r>
      <w:r>
        <w:t>ac zahteva i zainteresovana javnost mogu pokrenuti upravni spor.</w:t>
      </w:r>
    </w:p>
    <w:p w:rsidR="00000000" w:rsidRDefault="0068493D">
      <w:pPr>
        <w:pStyle w:val="8podpodnas"/>
      </w:pPr>
      <w:r>
        <w:t>Stavljanje dokumentacije na uvid</w:t>
      </w:r>
    </w:p>
    <w:p w:rsidR="00000000" w:rsidRDefault="0068493D">
      <w:pPr>
        <w:pStyle w:val="4clan"/>
      </w:pPr>
      <w:r>
        <w:t>Član 27.</w:t>
      </w:r>
    </w:p>
    <w:p w:rsidR="00000000" w:rsidRDefault="0068493D">
      <w:pPr>
        <w:pStyle w:val="1tekst"/>
      </w:pPr>
      <w:r>
        <w:t>Nadležni organ je dužan da zainteresovanim organima i organizacijama i predstavnicima javnosti stavi na uvid kompletnu dokumentaciju o sprovedenom po</w:t>
      </w:r>
      <w:r>
        <w:t>stupku procene uticaja, na zahtev podnet u pisanoj formi, u roku od 15 dana od dana prijema zahteva.</w:t>
      </w:r>
    </w:p>
    <w:p w:rsidR="00000000" w:rsidRDefault="0068493D">
      <w:pPr>
        <w:pStyle w:val="1tekst"/>
      </w:pPr>
      <w:r>
        <w:t>Od obaveze stavljanja na uvid dokumentacije iz stava 1. ovog člana izuzimaju se dokumenti zaštićeni poslovnom, službenom ili državnom tajnom.</w:t>
      </w:r>
    </w:p>
    <w:p w:rsidR="00000000" w:rsidRDefault="0068493D">
      <w:pPr>
        <w:pStyle w:val="1tekst"/>
      </w:pPr>
      <w:r>
        <w:t>Poslovnom, sl</w:t>
      </w:r>
      <w:r>
        <w:t>užbenom ili državnom tajnom iz stava 2. ovog člana ne mogu biti zaštićeni podaci koji se odnose na emisije, stanje životne sredine i moguće negativne uticaje i posledice, rizike od udesa, rezultate monitoringa i inspekcijski nadzor.</w:t>
      </w:r>
    </w:p>
    <w:p w:rsidR="00000000" w:rsidRDefault="0068493D">
      <w:pPr>
        <w:pStyle w:val="8podpodnas"/>
      </w:pPr>
      <w:r>
        <w:t>Ažuriranje studije o p</w:t>
      </w:r>
      <w:r>
        <w:t>roceni uticaja na životnu sredinu</w:t>
      </w:r>
    </w:p>
    <w:p w:rsidR="00000000" w:rsidRDefault="0068493D">
      <w:pPr>
        <w:pStyle w:val="4clan"/>
      </w:pPr>
      <w:r>
        <w:t>Član 28.</w:t>
      </w:r>
    </w:p>
    <w:p w:rsidR="00000000" w:rsidRDefault="0068493D">
      <w:pPr>
        <w:pStyle w:val="1tekst"/>
      </w:pPr>
      <w:r>
        <w:t>Nosilac projekta dužan je da sa realizacijom, odnosno izgradnjom i izvođenjem projekta otpočne u roku od dve godine od dana prijema odluke o davanju saglasnosti na studiju o proceni uticaja.</w:t>
      </w:r>
    </w:p>
    <w:p w:rsidR="00000000" w:rsidRDefault="0068493D">
      <w:pPr>
        <w:pStyle w:val="1tekst"/>
      </w:pPr>
      <w:r>
        <w:t>Po isteku roka iz stava 1. ovog člana, na zahtev nosioca projekta, nadležni organ može doneti odluku o izradi nove studije o proceni uticaja ili ažuriranju postojeće studije o proceni uticaja.</w:t>
      </w:r>
    </w:p>
    <w:p w:rsidR="00000000" w:rsidRDefault="0068493D">
      <w:pPr>
        <w:pStyle w:val="1tekst"/>
      </w:pPr>
      <w:r>
        <w:t>O ažuriranju postojeće studije o proceni uticaja, nadležni orga</w:t>
      </w:r>
      <w:r>
        <w:t>n odlučuje, na zahtev nosioca projekta, i ako u toku izgradnje, odnosno izvođenja projekta, nosilac projekta mora da odstupi od dokumentacije na osnovu koje je izrađena studija o proceni uticaja na životnu sredinu na koju je data saglasnost.</w:t>
      </w:r>
    </w:p>
    <w:p w:rsidR="00000000" w:rsidRDefault="0068493D">
      <w:pPr>
        <w:pStyle w:val="1tekst"/>
      </w:pPr>
      <w:r>
        <w:t>Zahtev iz stav</w:t>
      </w:r>
      <w:r>
        <w:t>a 3. ovog člana podnosi se pre podnošenja zahteva za izdavanje odobrenja za izgradnju po izmenjenoj dokumentaciji.</w:t>
      </w:r>
    </w:p>
    <w:p w:rsidR="00000000" w:rsidRDefault="0068493D">
      <w:pPr>
        <w:pStyle w:val="1tekst"/>
      </w:pPr>
      <w:r>
        <w:lastRenderedPageBreak/>
        <w:t xml:space="preserve">Zahtev iz stava 2. i 3. ovog člana sadrži podatke propisane za zahtev za određivanje obima i sadržaja studije o proceni uticaja. </w:t>
      </w:r>
    </w:p>
    <w:p w:rsidR="00000000" w:rsidRDefault="0068493D">
      <w:pPr>
        <w:pStyle w:val="1tekst"/>
      </w:pPr>
      <w:r>
        <w:t>Na postupak</w:t>
      </w:r>
      <w:r>
        <w:t xml:space="preserve"> po zahtevu iz stava 2. i 3. ovog člana shodno se primenjuju odredbe ovog zakona kojima se uređuje određivanje obima i sadržaja studije o proceni uticaja i odlučivanje o davanju saglasnosti na studiju o proceni uticaja.</w:t>
      </w:r>
    </w:p>
    <w:p w:rsidR="00000000" w:rsidRDefault="0068493D">
      <w:pPr>
        <w:pStyle w:val="7podnas"/>
      </w:pPr>
      <w:r>
        <w:t xml:space="preserve">4. Način obaveštavanja javnosti </w:t>
      </w:r>
    </w:p>
    <w:p w:rsidR="00000000" w:rsidRDefault="0068493D">
      <w:pPr>
        <w:pStyle w:val="4clan"/>
      </w:pPr>
      <w:r>
        <w:t>Čl</w:t>
      </w:r>
      <w:r>
        <w:t>an 29.</w:t>
      </w:r>
    </w:p>
    <w:p w:rsidR="00000000" w:rsidRDefault="0068493D">
      <w:pPr>
        <w:pStyle w:val="1tekst"/>
      </w:pPr>
      <w:r>
        <w:t>Nadležni organ je dužan da o svojim odlukama iz člana 10. st. 1. i 4., člana 14. st. 1. i 4., čl. 20. i 25. ovog zakona obavesti javnost putem najmanje jednog lokalnog lista na svakom od službenih jezika koji izlazi na području koje će biti zahvaćen</w:t>
      </w:r>
      <w:r>
        <w:t>o uticajem planiranog projekta, odnosno aktivnosti.</w:t>
      </w:r>
    </w:p>
    <w:p w:rsidR="00000000" w:rsidRDefault="0068493D">
      <w:pPr>
        <w:pStyle w:val="1tekst"/>
      </w:pPr>
      <w:r>
        <w:t>Nadležni organ obaveštava zainteresovane organe i organizacije u pisanoj formi.</w:t>
      </w:r>
    </w:p>
    <w:p w:rsidR="00000000" w:rsidRDefault="0068493D">
      <w:pPr>
        <w:pStyle w:val="1tekst"/>
      </w:pPr>
      <w:r>
        <w:t>Obaveštavanje iz st. 1. i 2. ovog člana može se vršiti i putem elektronskih medija.</w:t>
      </w:r>
    </w:p>
    <w:p w:rsidR="00000000" w:rsidRDefault="0068493D">
      <w:pPr>
        <w:pStyle w:val="7podnas"/>
      </w:pPr>
      <w:r>
        <w:t>5. Procena uticaja zatečenog stanja na ž</w:t>
      </w:r>
      <w:r>
        <w:t>ivotnu sredinu</w:t>
      </w:r>
    </w:p>
    <w:p w:rsidR="00000000" w:rsidRDefault="0068493D">
      <w:pPr>
        <w:pStyle w:val="4clan"/>
      </w:pPr>
      <w:r>
        <w:t>Član 30.</w:t>
      </w:r>
    </w:p>
    <w:p w:rsidR="00000000" w:rsidRDefault="0068493D">
      <w:pPr>
        <w:pStyle w:val="1tekst"/>
      </w:pPr>
      <w:r>
        <w:t>Nosilac izvedenog projekta za koji se po odredbama ovog zakona vrši procena uticaja, a koji je izgrađen bez odobrenja za izgradnju ili se koristi bez odobrenja za upotrebu, dužan je da podnese zahtev za:</w:t>
      </w:r>
    </w:p>
    <w:p w:rsidR="00000000" w:rsidRDefault="0068493D">
      <w:pPr>
        <w:pStyle w:val="1tekst"/>
      </w:pPr>
      <w:r>
        <w:t>1) davanje saglasnosti na st</w:t>
      </w:r>
      <w:r>
        <w:t>udiju o proceni uticaja zatečenog stanja na životnu sredinu (u daljem tekstu: studija zatečenog stanja) za projekte iz člana 4. stav 1. tačka 1) ovog zakona;</w:t>
      </w:r>
    </w:p>
    <w:p w:rsidR="00000000" w:rsidRDefault="0068493D">
      <w:pPr>
        <w:pStyle w:val="1tekst"/>
      </w:pPr>
      <w:r>
        <w:t>2) odlučivanje o potrebi procene uticaja zatečenog stanja za projekte iz člana 4. stav 1. tačka 2)</w:t>
      </w:r>
      <w:r>
        <w:t xml:space="preserve"> ovog zakona.</w:t>
      </w:r>
    </w:p>
    <w:p w:rsidR="00000000" w:rsidRDefault="0068493D">
      <w:pPr>
        <w:pStyle w:val="1tekst"/>
      </w:pPr>
      <w:r>
        <w:t>Uz zahtev iz stava 1. ovog člana podnosi se:</w:t>
      </w:r>
    </w:p>
    <w:p w:rsidR="00000000" w:rsidRDefault="0068493D">
      <w:pPr>
        <w:pStyle w:val="1tekst"/>
      </w:pPr>
      <w:r>
        <w:t>1) kopija prijave objekta izgrađenog bez odobrenja za izgradnju i obaveštenje o mogućnostima usklađivanja objekta sa urbanističkim planom, odnosno o uslovima za izdavanje odobrenja za izgradnju;</w:t>
      </w:r>
    </w:p>
    <w:p w:rsidR="00000000" w:rsidRDefault="0068493D">
      <w:pPr>
        <w:pStyle w:val="1tekst"/>
      </w:pPr>
      <w:r>
        <w:t>2)</w:t>
      </w:r>
      <w:r>
        <w:t xml:space="preserve"> izvod iz projekta izvedenog objekta;</w:t>
      </w:r>
    </w:p>
    <w:p w:rsidR="00000000" w:rsidRDefault="0068493D">
      <w:pPr>
        <w:pStyle w:val="1tekst"/>
      </w:pPr>
      <w:r>
        <w:t>3) izveštaj ovlašćene organizacije sa podacima o emisijama i izveštaj o rezultatima merenja i ispitivanja činilaca životne sredine na koje projekat utiče koji nisu stariji od šest meseci;</w:t>
      </w:r>
    </w:p>
    <w:p w:rsidR="00000000" w:rsidRDefault="0068493D">
      <w:pPr>
        <w:pStyle w:val="1tekst"/>
      </w:pPr>
      <w:r>
        <w:t>4) grafički prikaz mikro i mak</w:t>
      </w:r>
      <w:r>
        <w:t>ro lokacije;</w:t>
      </w:r>
    </w:p>
    <w:p w:rsidR="00000000" w:rsidRDefault="0068493D">
      <w:pPr>
        <w:pStyle w:val="1tekst"/>
      </w:pPr>
      <w:r>
        <w:t>5) dokaz o uplati republičke administrativne takse.</w:t>
      </w:r>
    </w:p>
    <w:p w:rsidR="00000000" w:rsidRDefault="0068493D">
      <w:pPr>
        <w:pStyle w:val="1tekst"/>
      </w:pPr>
      <w:r>
        <w:t>Studija zatečenog stanja izrađuje se na osnovu projekta izvedenog objekta, podataka o emisiji i rezultata merenja i ispitivanja činilaca životne sredine i ima sadržaj propisan ovim zakonom za</w:t>
      </w:r>
      <w:r>
        <w:t xml:space="preserve"> studiju o proceni uticaja.</w:t>
      </w:r>
    </w:p>
    <w:p w:rsidR="00000000" w:rsidRDefault="0068493D">
      <w:pPr>
        <w:pStyle w:val="1tekst"/>
      </w:pPr>
      <w:r>
        <w:t>Nadležni organ odlučuje o potrebi izrade studije zatečenog stanja i o davanju saglasnosti ili odbijanju zahteva za davanje saglasnosti na studiju zatečenog stanja po postupku propisanom ovim zakonom.</w:t>
      </w:r>
    </w:p>
    <w:p w:rsidR="00000000" w:rsidRDefault="0068493D">
      <w:pPr>
        <w:pStyle w:val="7podnas"/>
      </w:pPr>
      <w:r>
        <w:t>6. Provera ispunjenosti usl</w:t>
      </w:r>
      <w:r>
        <w:t>ova iz saglasnosti na procenu uticaja</w:t>
      </w:r>
    </w:p>
    <w:p w:rsidR="00000000" w:rsidRDefault="0068493D">
      <w:pPr>
        <w:pStyle w:val="4clan"/>
      </w:pPr>
      <w:r>
        <w:t>Član 31.</w:t>
      </w:r>
    </w:p>
    <w:p w:rsidR="00000000" w:rsidRDefault="0068493D">
      <w:pPr>
        <w:pStyle w:val="1tekst"/>
      </w:pPr>
      <w:r>
        <w:t>U postupku tehničkog pregleda za projekte za koje je data saglasnost na studiju o proceni uticaja utvrđuje se da li su ispunjeni uslovi iz odluke o davanju saglasnosti na studiju o proceni uticaja, u skladu sa</w:t>
      </w:r>
      <w:r>
        <w:t xml:space="preserve"> zakonom kojim se uređuje izgradnja objekata.</w:t>
      </w:r>
    </w:p>
    <w:p w:rsidR="00000000" w:rsidRDefault="0068493D">
      <w:pPr>
        <w:pStyle w:val="1tekst"/>
      </w:pPr>
      <w:r>
        <w:t>Nadležni organ koji je vodio postupak procene uticaja imenuje lice koje učestvuje u radu komisije za tehnički pregled.</w:t>
      </w:r>
    </w:p>
    <w:p w:rsidR="00000000" w:rsidRDefault="0068493D">
      <w:pPr>
        <w:pStyle w:val="1tekst"/>
      </w:pPr>
      <w:r>
        <w:t>Lice iz stava 2. ovog člana može biti zaposleno ili postavljeno u nadležnom organu, odnosno</w:t>
      </w:r>
      <w:r>
        <w:t xml:space="preserve"> u drugom organu i organizaciji ili nezavisni stručnjak koji poseduje dokaze o kvalifikaciji za učešće u radu tehničke komisije iz člana 22. ovog zakona.</w:t>
      </w:r>
    </w:p>
    <w:p w:rsidR="00000000" w:rsidRDefault="0068493D">
      <w:pPr>
        <w:pStyle w:val="1tekst"/>
      </w:pPr>
      <w:r>
        <w:t xml:space="preserve">Upotrebna dozvola ne može se izdati ako lice iz stava 2. ovog </w:t>
      </w:r>
      <w:r>
        <w:t>člana ne potvrdi da su ispunjeni uslovi iz odluke o davanju saglasnosti na studiju o proceni uticaja.</w:t>
      </w:r>
    </w:p>
    <w:p w:rsidR="00000000" w:rsidRDefault="0068493D">
      <w:pPr>
        <w:pStyle w:val="7podnas"/>
      </w:pPr>
      <w:r>
        <w:t>7. Obaveštavanje o mogućim prekograničnim uticajima</w:t>
      </w:r>
    </w:p>
    <w:p w:rsidR="00000000" w:rsidRDefault="0068493D">
      <w:pPr>
        <w:pStyle w:val="4clan"/>
      </w:pPr>
      <w:r>
        <w:t>Član 32.</w:t>
      </w:r>
    </w:p>
    <w:p w:rsidR="00000000" w:rsidRDefault="0068493D">
      <w:pPr>
        <w:pStyle w:val="1tekst"/>
      </w:pPr>
      <w:r>
        <w:lastRenderedPageBreak/>
        <w:t xml:space="preserve">Ako projekat može imati značajan uticaj na životnu sredinu druge države ili ako država čija </w:t>
      </w:r>
      <w:r>
        <w:t>životna sredina može biti značajno ugrožena to zatraži, Ministarstvo u što kraćem roku, a najkasnije kada ono ili nadležni organ bude obavestio svoju javnost, dostavlja drugoj državi na mišljenje obaveštenja o:</w:t>
      </w:r>
    </w:p>
    <w:p w:rsidR="00000000" w:rsidRDefault="0068493D">
      <w:pPr>
        <w:pStyle w:val="1tekst"/>
      </w:pPr>
      <w:r>
        <w:t>1) projektu zajedno sa svim dostupnim podacim</w:t>
      </w:r>
      <w:r>
        <w:t>a o njegovim mogućim uticajima;</w:t>
      </w:r>
    </w:p>
    <w:p w:rsidR="00000000" w:rsidRDefault="0068493D">
      <w:pPr>
        <w:pStyle w:val="1tekst"/>
      </w:pPr>
      <w:r>
        <w:t>2) prirodi odluke koja može biti doneta;</w:t>
      </w:r>
    </w:p>
    <w:p w:rsidR="00000000" w:rsidRDefault="0068493D">
      <w:pPr>
        <w:pStyle w:val="1tekst"/>
      </w:pPr>
      <w:r>
        <w:t>3) roku u kome druga država može da saopšti svoju nameru da učestvuje u postupku procene uticaja.</w:t>
      </w:r>
    </w:p>
    <w:p w:rsidR="00000000" w:rsidRDefault="0068493D">
      <w:pPr>
        <w:pStyle w:val="1tekst"/>
      </w:pPr>
      <w:r>
        <w:t>O odluci o davanju saglasnosti na studiju o proceni uticaja ili o odbijanju zahteva z</w:t>
      </w:r>
      <w:r>
        <w:t xml:space="preserve">a davanje saglasnosti Ministarstvo obaveštava državu koja je učestvovala u postupku procene uticaja dostavljanjem obaveštenja o sadržini odluke i uslovima koji su određeni; glavnim razlozima na kojima je odluka zasnovana, uključujući razloge o prihvatanju </w:t>
      </w:r>
      <w:r>
        <w:t>ili odbijanju pribavljenih mišljenja zainteresovanih organa, organizacija i zainteresovane javnosti; po potrebi, najvažnijim merama koje je nosilac projekta dužan da preduzima u cilju sprečavanja, smanjenja ili otklanjanja štetnih uticaja na životnu sredin</w:t>
      </w:r>
      <w:r>
        <w:t>u.</w:t>
      </w:r>
    </w:p>
    <w:p w:rsidR="00000000" w:rsidRDefault="0068493D">
      <w:pPr>
        <w:pStyle w:val="1tekst"/>
      </w:pPr>
      <w:r>
        <w:t>O primljenim obaveštenjima o prekograničnim uticajima predloženog projekta druge države Ministarstvo obaveštava javnost.</w:t>
      </w:r>
    </w:p>
    <w:p w:rsidR="00000000" w:rsidRDefault="0068493D">
      <w:pPr>
        <w:pStyle w:val="1tekst"/>
      </w:pPr>
      <w:r>
        <w:t>Pribavljena mišljenja zainteresovane javnosti Ministarstvo uzima u obzir prilikom davanja mišljenja nadležnom organu druge države.</w:t>
      </w:r>
    </w:p>
    <w:p w:rsidR="00000000" w:rsidRDefault="0068493D">
      <w:pPr>
        <w:pStyle w:val="7podnas"/>
      </w:pPr>
      <w:r>
        <w:t>8</w:t>
      </w:r>
      <w:r>
        <w:t>. Troškovi nosioca projekta</w:t>
      </w:r>
    </w:p>
    <w:p w:rsidR="00000000" w:rsidRDefault="0068493D">
      <w:pPr>
        <w:pStyle w:val="4clan"/>
      </w:pPr>
      <w:r>
        <w:t>Član 33.</w:t>
      </w:r>
    </w:p>
    <w:p w:rsidR="00000000" w:rsidRDefault="0068493D">
      <w:pPr>
        <w:pStyle w:val="1tekst"/>
      </w:pPr>
      <w:r>
        <w:t>Nosilac projekta snosi troškove izrade, izmene i dopune i ažuriranja studije o proceni uticaja, izrade studije zatečenog stanja, obaveštavanja i učešća javnosti u postupku procene uticaja i rada tehničke komisije.</w:t>
      </w:r>
    </w:p>
    <w:p w:rsidR="00000000" w:rsidRDefault="0068493D">
      <w:pPr>
        <w:pStyle w:val="1tekst"/>
      </w:pPr>
      <w:r>
        <w:t>Visin</w:t>
      </w:r>
      <w:r>
        <w:t>u troškova rada tehničke komisije utvrđuje ministar.</w:t>
      </w:r>
    </w:p>
    <w:p w:rsidR="00000000" w:rsidRDefault="0068493D">
      <w:pPr>
        <w:pStyle w:val="7podnas"/>
      </w:pPr>
      <w:r>
        <w:t>9. Obaveza vođenja evidencije</w:t>
      </w:r>
    </w:p>
    <w:p w:rsidR="00000000" w:rsidRDefault="0068493D">
      <w:pPr>
        <w:pStyle w:val="4clan"/>
      </w:pPr>
      <w:r>
        <w:t>Član 34.</w:t>
      </w:r>
    </w:p>
    <w:p w:rsidR="00000000" w:rsidRDefault="0068493D">
      <w:pPr>
        <w:pStyle w:val="1tekst"/>
      </w:pPr>
      <w:r>
        <w:t>Nadležni organ vodi evidenciju o sprovedenim postupcima i donetim odlukama kao javnu knjigu.</w:t>
      </w:r>
    </w:p>
    <w:p w:rsidR="00000000" w:rsidRDefault="0068493D">
      <w:pPr>
        <w:pStyle w:val="1tekst"/>
      </w:pPr>
      <w:r>
        <w:t>Ministar propisuje sadržinu, izgled i način vođenja javne knjige.</w:t>
      </w:r>
    </w:p>
    <w:p w:rsidR="00000000" w:rsidRDefault="0068493D">
      <w:pPr>
        <w:pStyle w:val="7podnas"/>
      </w:pPr>
      <w:r>
        <w:t xml:space="preserve">10. </w:t>
      </w:r>
      <w:r>
        <w:t>Shodna primena zakona</w:t>
      </w:r>
    </w:p>
    <w:p w:rsidR="00000000" w:rsidRDefault="0068493D">
      <w:pPr>
        <w:pStyle w:val="4clan"/>
      </w:pPr>
      <w:r>
        <w:t xml:space="preserve">Član 34a </w:t>
      </w:r>
    </w:p>
    <w:p w:rsidR="00000000" w:rsidRDefault="0068493D">
      <w:pPr>
        <w:pStyle w:val="1tekst"/>
      </w:pPr>
      <w:r>
        <w:t>Na pitanja pokretanja, vođenja i okončanja postupka procene uticaja koja nisu uređena ovim zakonom shodno se primenjuju odredbe zakona kojim se uređuje opšti upravni postupak.</w:t>
      </w:r>
    </w:p>
    <w:p w:rsidR="00000000" w:rsidRDefault="0068493D">
      <w:pPr>
        <w:pStyle w:val="6naslov"/>
      </w:pPr>
      <w:r>
        <w:rPr>
          <w:lang w:val="en-US"/>
        </w:rPr>
        <w:t>III</w:t>
      </w:r>
      <w:r>
        <w:t>. NADZOR</w:t>
      </w:r>
    </w:p>
    <w:p w:rsidR="00000000" w:rsidRDefault="0068493D">
      <w:pPr>
        <w:pStyle w:val="4clan"/>
      </w:pPr>
      <w:r>
        <w:t>Član 35.</w:t>
      </w:r>
    </w:p>
    <w:p w:rsidR="00000000" w:rsidRDefault="0068493D">
      <w:pPr>
        <w:pStyle w:val="1tekst"/>
      </w:pPr>
      <w:r>
        <w:t>Nadzor nad primenom odreda</w:t>
      </w:r>
      <w:r>
        <w:t>ba ovog zakona i propisa donetih na osnovu njega vrši Ministarstvo.</w:t>
      </w:r>
    </w:p>
    <w:p w:rsidR="00000000" w:rsidRDefault="0068493D">
      <w:pPr>
        <w:pStyle w:val="1tekst"/>
      </w:pPr>
      <w:r>
        <w:t>Inspekcijski nadzor vrši Ministarstvo preko inspektora za zaštitu životne sredine (u daljem tekstu: inspektor) u okviru delokruga utvrđenog ovim zakonom.</w:t>
      </w:r>
    </w:p>
    <w:p w:rsidR="00000000" w:rsidRDefault="0068493D">
      <w:pPr>
        <w:pStyle w:val="7podnas"/>
      </w:pPr>
      <w:r>
        <w:t>Prava i dužnosti inspektora</w:t>
      </w:r>
    </w:p>
    <w:p w:rsidR="00000000" w:rsidRDefault="0068493D">
      <w:pPr>
        <w:pStyle w:val="4clan"/>
      </w:pPr>
      <w:r>
        <w:t>Član 3</w:t>
      </w:r>
      <w:r>
        <w:t>6.</w:t>
      </w:r>
    </w:p>
    <w:p w:rsidR="00000000" w:rsidRDefault="0068493D">
      <w:pPr>
        <w:pStyle w:val="1tekst"/>
      </w:pPr>
      <w:r>
        <w:t>U vršenju inspekcijskog nadzora inspektor ima pravo i dužnost da utvrđuje:</w:t>
      </w:r>
    </w:p>
    <w:p w:rsidR="00000000" w:rsidRDefault="0068493D">
      <w:pPr>
        <w:pStyle w:val="1tekst"/>
      </w:pPr>
      <w:r>
        <w:t>1) da li je izvršena obaveza podnošenja zahteva za dobijanje saglasnosti na procenu uticaja za projekte iz člana 4. stav 1. tač. 1) ovog zakona;</w:t>
      </w:r>
    </w:p>
    <w:p w:rsidR="00000000" w:rsidRDefault="0068493D">
      <w:pPr>
        <w:pStyle w:val="1tekst"/>
      </w:pPr>
      <w:r>
        <w:t>2) da li je izvršena obaveza podnošenja zahteva za odlučivanje o potrebi procene uticaja za projekte iz člana 4. stav 1 tač. 2) ovog zakona;</w:t>
      </w:r>
    </w:p>
    <w:p w:rsidR="00000000" w:rsidRDefault="0068493D">
      <w:pPr>
        <w:pStyle w:val="1tekst"/>
      </w:pPr>
      <w:r>
        <w:t>3) da li je izvršena obaveza nosioca projekta iz odluke o davanju saglasnosti na studiju procene uticaja;</w:t>
      </w:r>
    </w:p>
    <w:p w:rsidR="00000000" w:rsidRDefault="0068493D">
      <w:pPr>
        <w:pStyle w:val="1tekst"/>
      </w:pPr>
      <w:r>
        <w:t xml:space="preserve">4) da li </w:t>
      </w:r>
      <w:r>
        <w:t xml:space="preserve">je izvršena obaveza nosioca izvedenog projekta za podnošenje zahteva za odlučivanje o potrebi izrade studije zatečenog stanja i o davanju saglasnosti ili odbijanju zahteva za davanje saglasnosti na studiju zatečenog stanja; </w:t>
      </w:r>
    </w:p>
    <w:p w:rsidR="00000000" w:rsidRDefault="0068493D">
      <w:pPr>
        <w:pStyle w:val="1tekst"/>
      </w:pPr>
      <w:r>
        <w:lastRenderedPageBreak/>
        <w:t>5) da li je izvršena obaveza no</w:t>
      </w:r>
      <w:r>
        <w:t>sioca izvedenog projekta iz odluke o saglasnosti na studiju zatečenog stanja.</w:t>
      </w:r>
    </w:p>
    <w:p w:rsidR="00000000" w:rsidRDefault="0068493D">
      <w:pPr>
        <w:pStyle w:val="7podnas"/>
      </w:pPr>
      <w:r>
        <w:t>Ovlašćenja inspektora za zaštitu životne sredine</w:t>
      </w:r>
    </w:p>
    <w:p w:rsidR="00000000" w:rsidRDefault="0068493D">
      <w:pPr>
        <w:pStyle w:val="4clan"/>
      </w:pPr>
      <w:r>
        <w:t>Član 37.</w:t>
      </w:r>
    </w:p>
    <w:p w:rsidR="00000000" w:rsidRDefault="0068493D">
      <w:pPr>
        <w:pStyle w:val="1tekst"/>
      </w:pPr>
      <w:r>
        <w:t>U vršenju poslova inspekcijskog nadzora inspektor je ovlašćen da:</w:t>
      </w:r>
    </w:p>
    <w:p w:rsidR="00000000" w:rsidRDefault="0068493D">
      <w:pPr>
        <w:pStyle w:val="1tekst"/>
      </w:pPr>
      <w:r>
        <w:t>1) naloži podnošenje zahteva za pokretanje postupka pr</w:t>
      </w:r>
      <w:r>
        <w:t>ocene uticaja;</w:t>
      </w:r>
    </w:p>
    <w:p w:rsidR="00000000" w:rsidRDefault="0068493D">
      <w:pPr>
        <w:pStyle w:val="1tekst"/>
      </w:pPr>
      <w:r>
        <w:t>2) naloži podnošenje zahteva za pokretanje postupka procene uticaja zatečenog stanja;</w:t>
      </w:r>
    </w:p>
    <w:p w:rsidR="00000000" w:rsidRDefault="0068493D">
      <w:pPr>
        <w:pStyle w:val="1tekst"/>
      </w:pPr>
      <w:r>
        <w:t>3) zabrani izvođenje projekta i obavljanje delatnosti dok se ne pribavi saglasnost nadležnog organa na studiju o proceni uticaja;</w:t>
      </w:r>
    </w:p>
    <w:p w:rsidR="00000000" w:rsidRDefault="0068493D">
      <w:pPr>
        <w:pStyle w:val="1tekst"/>
      </w:pPr>
      <w:r>
        <w:t>4) naloži ispunjenje uslo</w:t>
      </w:r>
      <w:r>
        <w:t>va i sprovođenje mera utvrđenih u odluci o davanju saglasnosti na studiju o proceni uticaja i odluci o davanju saglasnosti na studiju zatečenog stanja, odnosno odluci kojom se utvrđuju minimalni uslovi zaštite životne sredine;</w:t>
      </w:r>
    </w:p>
    <w:p w:rsidR="00000000" w:rsidRDefault="0068493D">
      <w:pPr>
        <w:pStyle w:val="1tekst"/>
      </w:pPr>
      <w:r>
        <w:t>5) zabrani obavljanje delatno</w:t>
      </w:r>
      <w:r>
        <w:t>sti do ispunjenja uslova i sprovođenja mera utvrđenih u odluci o davanju saglasnosti na studiju o proceni uticaja i odluci o davanju saglasnosti na studiju zatečenog stanja;</w:t>
      </w:r>
    </w:p>
    <w:p w:rsidR="00000000" w:rsidRDefault="0068493D">
      <w:pPr>
        <w:pStyle w:val="1tekst"/>
      </w:pPr>
      <w:r>
        <w:t xml:space="preserve">5a) zabrani obavljanje delatnosti ako je odbijen zahtev za davanje saglasnosti na </w:t>
      </w:r>
      <w:r>
        <w:t>studiju zatečenog stanja;</w:t>
      </w:r>
    </w:p>
    <w:p w:rsidR="00000000" w:rsidRDefault="0068493D">
      <w:pPr>
        <w:pStyle w:val="1tekst"/>
      </w:pPr>
      <w:r>
        <w:t>6) podnese prijavu protiv pravnog lica i odgovornog lica u pravnom licu za učinjeni privredni prestup po odredbama ovog zakona;</w:t>
      </w:r>
    </w:p>
    <w:p w:rsidR="00000000" w:rsidRDefault="0068493D">
      <w:pPr>
        <w:pStyle w:val="1tekst"/>
      </w:pPr>
      <w:r>
        <w:t>7) podnese prijavu protiv fizičkog lica i odgovornog lica u pravnom licu za učinjeni prekršaj po odred</w:t>
      </w:r>
      <w:r>
        <w:t>bama ovog zakona.</w:t>
      </w:r>
    </w:p>
    <w:p w:rsidR="00000000" w:rsidRDefault="0068493D">
      <w:pPr>
        <w:pStyle w:val="1tekst"/>
      </w:pPr>
      <w:r>
        <w:t xml:space="preserve">Protiv rešenja inspektora iz stava 1. tač. 1) do 5a) može se u roku od 15 dana od dana prijema rešenja izjaviti žalba ministru. </w:t>
      </w:r>
    </w:p>
    <w:p w:rsidR="00000000" w:rsidRDefault="0068493D">
      <w:pPr>
        <w:pStyle w:val="7podnas"/>
      </w:pPr>
      <w:r>
        <w:t>Saradnja nadležnih inspekcijskih i drugih organa</w:t>
      </w:r>
    </w:p>
    <w:p w:rsidR="00000000" w:rsidRDefault="0068493D">
      <w:pPr>
        <w:pStyle w:val="4clan"/>
      </w:pPr>
      <w:r>
        <w:t>Član 38.</w:t>
      </w:r>
    </w:p>
    <w:p w:rsidR="00000000" w:rsidRDefault="0068493D">
      <w:pPr>
        <w:pStyle w:val="1tekst"/>
      </w:pPr>
      <w:r>
        <w:t>Ako u toku vršenja inspekcijskog nadzora inspektor</w:t>
      </w:r>
      <w:r>
        <w:t xml:space="preserve"> zaštite životne sredine oceni da su povređeni drugi zakoni dužan je da bez odlaganja obavesti organ nadležan za sprovođenje tih zakona. </w:t>
      </w:r>
    </w:p>
    <w:p w:rsidR="00000000" w:rsidRDefault="0068493D">
      <w:pPr>
        <w:pStyle w:val="7podnas"/>
      </w:pPr>
      <w:r>
        <w:t>Poveravanje inspekcijskog nadzora</w:t>
      </w:r>
    </w:p>
    <w:p w:rsidR="00000000" w:rsidRDefault="0068493D">
      <w:pPr>
        <w:pStyle w:val="4clan"/>
      </w:pPr>
      <w:r>
        <w:t>Član 39.</w:t>
      </w:r>
    </w:p>
    <w:p w:rsidR="00000000" w:rsidRDefault="0068493D">
      <w:pPr>
        <w:pStyle w:val="1tekst"/>
      </w:pPr>
      <w:r>
        <w:t>Autonomnoj pokrajini i jedinici lokalne samouprave poveravaju se poslovi in</w:t>
      </w:r>
      <w:r>
        <w:t xml:space="preserve">spekcijskog nadzora nad primenom odredaba ovog zakona za projekte za koje je organ autonomne pokrajine, odnosno lokalne samouprave nadležan za vođenje postupka procene uticaja. </w:t>
      </w:r>
    </w:p>
    <w:p w:rsidR="00000000" w:rsidRDefault="0068493D">
      <w:pPr>
        <w:pStyle w:val="1tekst"/>
      </w:pPr>
      <w:r>
        <w:t>Protiv rešenja inspektora iz stava 1. ovog člana može se izjaviti žalba minist</w:t>
      </w:r>
      <w:r>
        <w:t>ru u roku od 15 dana od dana prijema rešenja.</w:t>
      </w:r>
    </w:p>
    <w:p w:rsidR="00000000" w:rsidRDefault="0068493D">
      <w:pPr>
        <w:pStyle w:val="6naslov"/>
      </w:pPr>
      <w:r>
        <w:rPr>
          <w:lang w:val="en-US"/>
        </w:rPr>
        <w:t>IV</w:t>
      </w:r>
      <w:r>
        <w:t>. KAZNENE ODREDBE</w:t>
      </w:r>
    </w:p>
    <w:p w:rsidR="00000000" w:rsidRDefault="0068493D">
      <w:pPr>
        <w:pStyle w:val="7podnas"/>
      </w:pPr>
      <w:r>
        <w:t>Privredni prestup</w:t>
      </w:r>
    </w:p>
    <w:p w:rsidR="00000000" w:rsidRDefault="0068493D">
      <w:pPr>
        <w:pStyle w:val="4clan"/>
      </w:pPr>
      <w:r>
        <w:t>Član 40.</w:t>
      </w:r>
    </w:p>
    <w:p w:rsidR="00000000" w:rsidRDefault="0068493D">
      <w:pPr>
        <w:pStyle w:val="1tekst"/>
      </w:pPr>
      <w:r>
        <w:t>Novčanom kaznom od 150.000 do 3.000.000 dinara kazniće se za privredni prestup pravno lice - nosilac projekta ako:</w:t>
      </w:r>
    </w:p>
    <w:p w:rsidR="00000000" w:rsidRDefault="0068493D">
      <w:pPr>
        <w:pStyle w:val="1tekst"/>
      </w:pPr>
      <w:r>
        <w:t>1) pristupi izvođenju projekta bez saglasnosti nadležnog organa na studiju o proceni uticaja (član 5);</w:t>
      </w:r>
    </w:p>
    <w:p w:rsidR="00000000" w:rsidRDefault="0068493D">
      <w:pPr>
        <w:pStyle w:val="1tekst"/>
      </w:pPr>
      <w:r>
        <w:t>2) ne ispuni uslove ili ne sprovede mere iz odluke o davanju saglasnosti na studiju procene uticaja (član 24. stav 2);</w:t>
      </w:r>
    </w:p>
    <w:p w:rsidR="00000000" w:rsidRDefault="0068493D">
      <w:pPr>
        <w:pStyle w:val="1tekst"/>
      </w:pPr>
      <w:r>
        <w:t>3) ne pribavi saglasnost nadležnog</w:t>
      </w:r>
      <w:r>
        <w:t xml:space="preserve"> organa na studiju zatečenog stanja (član 30. stav 1.)</w:t>
      </w:r>
    </w:p>
    <w:p w:rsidR="00000000" w:rsidRDefault="0068493D">
      <w:pPr>
        <w:pStyle w:val="1tekst"/>
      </w:pPr>
      <w:r>
        <w:t>Za privredni prestup iz stava 1. ovog člana kazniće se i odgovorno lice u pravnom licu-nosiocu projekta novčanom kaznom od 30.000 do 200.000 dinara.</w:t>
      </w:r>
    </w:p>
    <w:p w:rsidR="00000000" w:rsidRDefault="0068493D">
      <w:pPr>
        <w:pStyle w:val="7podnas"/>
      </w:pPr>
      <w:r>
        <w:t>Zaštitne mere</w:t>
      </w:r>
    </w:p>
    <w:p w:rsidR="00000000" w:rsidRDefault="0068493D">
      <w:pPr>
        <w:pStyle w:val="4clan"/>
      </w:pPr>
      <w:r>
        <w:t>Čl</w:t>
      </w:r>
      <w:r>
        <w:t>an 41.</w:t>
      </w:r>
    </w:p>
    <w:p w:rsidR="00000000" w:rsidRDefault="0068493D">
      <w:pPr>
        <w:pStyle w:val="1tekst"/>
      </w:pPr>
      <w:r>
        <w:lastRenderedPageBreak/>
        <w:t>Za privredni prestup iz člana 40. ovog zakona, pored propisane novčane kazne, pravnom licu se može izreći mera zabrane obavljanja određene delatnosti, a odgovornom licu mera zabrane vršenja određene dužnosti u trajanju do pet godina.</w:t>
      </w:r>
    </w:p>
    <w:p w:rsidR="00000000" w:rsidRDefault="0068493D">
      <w:pPr>
        <w:pStyle w:val="7podnas"/>
      </w:pPr>
      <w:r>
        <w:t>Prekršajna odgo</w:t>
      </w:r>
      <w:r>
        <w:t xml:space="preserve">vornost nosioca projekta </w:t>
      </w:r>
    </w:p>
    <w:p w:rsidR="00000000" w:rsidRDefault="0068493D">
      <w:pPr>
        <w:pStyle w:val="4clan"/>
      </w:pPr>
      <w:r>
        <w:t>Član 42.</w:t>
      </w:r>
    </w:p>
    <w:p w:rsidR="00000000" w:rsidRDefault="0068493D">
      <w:pPr>
        <w:pStyle w:val="1tekst"/>
      </w:pPr>
      <w:r>
        <w:t>Novčanom kaznom od 30.000 do 1.000.000 dinara kazniće se za prekršaj pravno lice-nosilac projekta ako:</w:t>
      </w:r>
    </w:p>
    <w:p w:rsidR="00000000" w:rsidRDefault="0068493D">
      <w:pPr>
        <w:pStyle w:val="1tekst"/>
      </w:pPr>
      <w:r>
        <w:t>1) ne podnese zahtev za odlučivanje o potrebi procene uticaja (član 8);</w:t>
      </w:r>
    </w:p>
    <w:p w:rsidR="00000000" w:rsidRDefault="0068493D">
      <w:pPr>
        <w:pStyle w:val="1tekst"/>
      </w:pPr>
      <w:r>
        <w:t xml:space="preserve">2) ne podnese zahtev za saglasnost na studiju </w:t>
      </w:r>
      <w:r>
        <w:t>o proceni uticaja (član 16).</w:t>
      </w:r>
    </w:p>
    <w:p w:rsidR="00000000" w:rsidRDefault="0068493D">
      <w:pPr>
        <w:pStyle w:val="1tekst"/>
      </w:pPr>
      <w:r>
        <w:t>Za prekršaj iz stava 1. ovog člana kazniće se i odgovorno lice u pravnom licu - nosiocu projekta novčanom kaznom od 10.000 do 50.000 dinara.</w:t>
      </w:r>
    </w:p>
    <w:p w:rsidR="00000000" w:rsidRDefault="0068493D">
      <w:pPr>
        <w:pStyle w:val="7podnas"/>
      </w:pPr>
      <w:r>
        <w:t>Prekršajna odgovornost odgovornog lica u nadležnom organu</w:t>
      </w:r>
    </w:p>
    <w:p w:rsidR="00000000" w:rsidRDefault="0068493D">
      <w:pPr>
        <w:pStyle w:val="4clan"/>
      </w:pPr>
      <w:r>
        <w:t>Član 43.</w:t>
      </w:r>
    </w:p>
    <w:p w:rsidR="00000000" w:rsidRDefault="0068493D">
      <w:pPr>
        <w:pStyle w:val="1tekst"/>
      </w:pPr>
      <w:r>
        <w:t>Novčanom kaznom od</w:t>
      </w:r>
      <w:r>
        <w:t xml:space="preserve"> 10.000 do 50.000 dinara kazniće se za prekršaj odgovorno lice u nadležnom organu ako:</w:t>
      </w:r>
    </w:p>
    <w:p w:rsidR="00000000" w:rsidRDefault="0068493D">
      <w:pPr>
        <w:pStyle w:val="1tekst"/>
      </w:pPr>
      <w:r>
        <w:t>1) ne donese odluku o potrebi izrade studije o proceni uticaja, odluku o obimu i sadržini studije o proceni uticaja i odluku o davanju saglasnosti na studiju o proceni u</w:t>
      </w:r>
      <w:r>
        <w:t>ticaja protivno odredbama ovog zakona (čl. 10, 14. i 24);</w:t>
      </w:r>
    </w:p>
    <w:p w:rsidR="00000000" w:rsidRDefault="0068493D">
      <w:pPr>
        <w:pStyle w:val="1tekst"/>
      </w:pPr>
      <w:r>
        <w:t>2) ne stavi na uvid dokumentaciju o sprovedenom postupku procene uticaja (član 20);</w:t>
      </w:r>
    </w:p>
    <w:p w:rsidR="00000000" w:rsidRDefault="0068493D">
      <w:pPr>
        <w:pStyle w:val="1tekst"/>
      </w:pPr>
      <w:r>
        <w:t>3) ne sprovodi postupak prekograničnog obaveštavanja (član 32);</w:t>
      </w:r>
    </w:p>
    <w:p w:rsidR="00000000" w:rsidRDefault="0068493D">
      <w:pPr>
        <w:pStyle w:val="1tekst"/>
      </w:pPr>
      <w:r>
        <w:t>4) ne vodi propisane evidencije (član 34).</w:t>
      </w:r>
    </w:p>
    <w:p w:rsidR="00000000" w:rsidRDefault="0068493D">
      <w:pPr>
        <w:pStyle w:val="6naslov"/>
      </w:pPr>
      <w:r>
        <w:rPr>
          <w:lang w:val="en-US"/>
        </w:rPr>
        <w:t>V</w:t>
      </w:r>
      <w:r>
        <w:t>. PRE</w:t>
      </w:r>
      <w:r>
        <w:t>LAZNE I ZAVRŠNE ODREDBE</w:t>
      </w:r>
    </w:p>
    <w:p w:rsidR="00000000" w:rsidRDefault="0068493D">
      <w:pPr>
        <w:pStyle w:val="7podnas"/>
      </w:pPr>
      <w:r>
        <w:t>Rok za podnošenje zahteva za dobijanje saglasnosti na studiju zatečenog stanja</w:t>
      </w:r>
    </w:p>
    <w:p w:rsidR="00000000" w:rsidRDefault="0068493D">
      <w:pPr>
        <w:pStyle w:val="4clan"/>
      </w:pPr>
      <w:r>
        <w:t>Član 44.</w:t>
      </w:r>
    </w:p>
    <w:p w:rsidR="00000000" w:rsidRDefault="0068493D">
      <w:pPr>
        <w:pStyle w:val="1tekst"/>
      </w:pPr>
      <w:r>
        <w:t>Nosilac izvedenog projekta iz člana 4. stav 1. tačka 1) ovog zakona dužan je da u roku od godinu dana od dana stupanja na snagu ovog zakona podn</w:t>
      </w:r>
      <w:r>
        <w:t>ese nadležnom organu zahtev za dobijanje saglasnosti na studiju zatečenog stanja.</w:t>
      </w:r>
    </w:p>
    <w:p w:rsidR="00000000" w:rsidRDefault="0068493D">
      <w:pPr>
        <w:pStyle w:val="1tekst"/>
      </w:pPr>
      <w:r>
        <w:t>Nosilac izvedenog projekta iz člana 4. stav 1. tačka 2) ovog zakona dužan je da u roku od šest meseci od dana stupanja na snagu ovog zakona podnese nadležnom organu zahtev za</w:t>
      </w:r>
      <w:r>
        <w:t xml:space="preserve"> odlučivanje o potrebi izrade studije zatečenog stanja.</w:t>
      </w:r>
    </w:p>
    <w:p w:rsidR="00000000" w:rsidRDefault="0068493D">
      <w:pPr>
        <w:pStyle w:val="7podnas"/>
      </w:pPr>
      <w:r>
        <w:t>Rešavanje ranije podnetih zahteva</w:t>
      </w:r>
    </w:p>
    <w:p w:rsidR="00000000" w:rsidRDefault="0068493D">
      <w:pPr>
        <w:pStyle w:val="4clan"/>
      </w:pPr>
      <w:r>
        <w:t>Član 45.</w:t>
      </w:r>
    </w:p>
    <w:p w:rsidR="00000000" w:rsidRDefault="0068493D">
      <w:pPr>
        <w:pStyle w:val="1tekst"/>
      </w:pPr>
      <w:r>
        <w:t>Rešavanje zahteva podnetih do dana stupanja na snagu ovog zakona okončaće se po odredbama Zakona o zaštiti životne sredine ("Službeni glasnik RS", br. 66/91,</w:t>
      </w:r>
      <w:r>
        <w:t xml:space="preserve"> 83/92, 53/93, 67/93, 48/94 i 53/95).</w:t>
      </w:r>
    </w:p>
    <w:p w:rsidR="00000000" w:rsidRDefault="0068493D">
      <w:pPr>
        <w:pStyle w:val="7podnas"/>
      </w:pPr>
      <w:r>
        <w:t>Prestanak važnosti propisa</w:t>
      </w:r>
    </w:p>
    <w:p w:rsidR="00000000" w:rsidRDefault="0068493D">
      <w:pPr>
        <w:pStyle w:val="4clan"/>
      </w:pPr>
      <w:r>
        <w:t>Član 46.</w:t>
      </w:r>
    </w:p>
    <w:p w:rsidR="00000000" w:rsidRDefault="0068493D">
      <w:pPr>
        <w:pStyle w:val="1tekst"/>
      </w:pPr>
      <w:r>
        <w:t xml:space="preserve">Do donošenja akta iz člana 4. stav 1. i člana 17. stav 4. ovog zakona primenjivaće se Pravilnik o analizi uticaja objekata, odnosno radova na životnu sredinu ("Službeni glasnik RS", </w:t>
      </w:r>
      <w:r>
        <w:t>broj 61/92) i Pravilnik o uslovima i kriterijumima za izradu analize uticaja objekata i radova na životnu sredinu ("Službeni glasnik RS", broj 49/01).</w:t>
      </w:r>
    </w:p>
    <w:p w:rsidR="00000000" w:rsidRDefault="0068493D">
      <w:pPr>
        <w:pStyle w:val="7podnas"/>
      </w:pPr>
      <w:r>
        <w:t>Završna odredba</w:t>
      </w:r>
    </w:p>
    <w:p w:rsidR="00000000" w:rsidRDefault="0068493D">
      <w:pPr>
        <w:pStyle w:val="4clan"/>
      </w:pPr>
      <w:r>
        <w:t>Član 47.</w:t>
      </w:r>
    </w:p>
    <w:p w:rsidR="00000000" w:rsidRDefault="0068493D">
      <w:pPr>
        <w:pStyle w:val="1tekst"/>
      </w:pPr>
      <w:r>
        <w:t>Ovaj zakon stupa na snagu osmog dana od dana objavljivanja u "Službenom glasniku</w:t>
      </w:r>
      <w:r>
        <w:t xml:space="preserve"> Republike Srbije".</w:t>
      </w:r>
    </w:p>
    <w:p w:rsidR="00000000" w:rsidRDefault="0068493D">
      <w:pPr>
        <w:pStyle w:val="1tekst"/>
      </w:pPr>
      <w:r>
        <w:t> </w:t>
      </w:r>
    </w:p>
    <w:p w:rsidR="00000000" w:rsidRDefault="0068493D">
      <w:pPr>
        <w:pStyle w:val="osnovnitekst"/>
        <w:rPr>
          <w:vanish/>
        </w:rPr>
      </w:pPr>
      <w:bookmarkStart w:id="1" w:name="zk135/04"/>
      <w:bookmarkEnd w:id="1"/>
      <w:r>
        <w:rPr>
          <w:vanish/>
        </w:rPr>
        <w:t>OSNOVNI TEKST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 osnovu člana 83. tačka 3. Ustava Republike Srbije, donosim</w:t>
      </w:r>
    </w:p>
    <w:p w:rsidR="00000000" w:rsidRDefault="0068493D">
      <w:pPr>
        <w:pStyle w:val="2zakon"/>
        <w:rPr>
          <w:vanish/>
        </w:rPr>
      </w:pPr>
      <w:r>
        <w:rPr>
          <w:vanish/>
        </w:rPr>
        <w:t>Ukaz o proglašenju Zakona o proceni uticaja na životnu sredinu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Proglašava se Zakon o proceni uticaja na životnu sredinu, koji je donela Narodna skupština Repu</w:t>
      </w:r>
      <w:r>
        <w:rPr>
          <w:vanish/>
        </w:rPr>
        <w:t>blike Srbije, na Šestoj sednici Drugog redovnog zasedanja Narodne skupštine Republike Srbije u 2004. godini, 14. decembra 2004. godine.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 broj 71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Beogradu, 20. decembra 2004. godine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Predsednik Republike,</w:t>
      </w:r>
    </w:p>
    <w:p w:rsidR="00000000" w:rsidRDefault="0068493D">
      <w:pPr>
        <w:pStyle w:val="1tekst"/>
        <w:rPr>
          <w:vanish/>
        </w:rPr>
      </w:pPr>
      <w:r>
        <w:rPr>
          <w:b/>
          <w:bCs/>
          <w:vanish/>
        </w:rPr>
        <w:t>Boris Tadić</w:t>
      </w:r>
      <w:r>
        <w:rPr>
          <w:vanish/>
        </w:rPr>
        <w:t>, s.r.</w:t>
      </w:r>
    </w:p>
    <w:p w:rsidR="00000000" w:rsidRDefault="0068493D">
      <w:pPr>
        <w:pStyle w:val="2zakon"/>
        <w:rPr>
          <w:vanish/>
        </w:rPr>
      </w:pPr>
      <w:r>
        <w:rPr>
          <w:vanish/>
        </w:rPr>
        <w:t>Zakon o proceni uticaja na živo</w:t>
      </w:r>
      <w:r>
        <w:rPr>
          <w:vanish/>
        </w:rPr>
        <w:t>tnu sredinu</w:t>
      </w:r>
    </w:p>
    <w:p w:rsidR="00000000" w:rsidRDefault="0068493D">
      <w:pPr>
        <w:pStyle w:val="3mesto"/>
        <w:rPr>
          <w:vanish/>
        </w:rPr>
      </w:pPr>
      <w:r>
        <w:rPr>
          <w:vanish/>
        </w:rPr>
        <w:t>Zakon je objavljen u "Službenom glasniku RS", br. 135/2004 od 21.12.2004. godine.</w:t>
      </w:r>
    </w:p>
    <w:p w:rsidR="00000000" w:rsidRDefault="0068493D">
      <w:pPr>
        <w:pStyle w:val="6naslov"/>
        <w:rPr>
          <w:vanish/>
        </w:rPr>
      </w:pPr>
      <w:r>
        <w:rPr>
          <w:vanish/>
          <w:lang w:val="en-US"/>
        </w:rPr>
        <w:t>I</w:t>
      </w:r>
      <w:r>
        <w:rPr>
          <w:vanish/>
        </w:rPr>
        <w:t>. OSNOVNE ODREDBE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Predmet uređivanja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Ovim zakonom uređuje se postupak procene uticaja za projekte koji mogu imati značajne uticaje na životnu sredinu, sa</w:t>
      </w:r>
      <w:r>
        <w:rPr>
          <w:vanish/>
        </w:rPr>
        <w:t>držaj studije o proceni uticaja na životnu sredinu, učešće zainteresovanih organa i organizacija i javnosti, prekogranično obaveštavanje za projekte koji mogu imati značajne uticaje na životnu sredinu druge države, nadzor i druga pitanja od značaja za proc</w:t>
      </w:r>
      <w:r>
        <w:rPr>
          <w:vanish/>
        </w:rPr>
        <w:t>enu uticaja na životnu sredinu.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Odredbe ovog zakona ne primenjuju se na projekte namenjene odbrani zemlje.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Značenje izraza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Pojedini izrazi upotrebljeni u ovom zakonu imaju sledeće značenje: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1) </w:t>
      </w:r>
      <w:r>
        <w:rPr>
          <w:b/>
          <w:bCs/>
          <w:vanish/>
        </w:rPr>
        <w:t>javnost</w:t>
      </w:r>
      <w:r>
        <w:rPr>
          <w:vanish/>
        </w:rPr>
        <w:t xml:space="preserve"> obuhvata jedno ili više fizičkih ili pravnih li</w:t>
      </w:r>
      <w:r>
        <w:rPr>
          <w:vanish/>
        </w:rPr>
        <w:t>ca, njihova udruženja, organizacije ili grupe;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2) </w:t>
      </w:r>
      <w:r>
        <w:rPr>
          <w:b/>
          <w:bCs/>
          <w:vanish/>
        </w:rPr>
        <w:t>nadležni organ</w:t>
      </w:r>
      <w:r>
        <w:rPr>
          <w:vanish/>
        </w:rPr>
        <w:t xml:space="preserve"> jeste organ odgovoran za sprovođenje postupka procene uticaja u okviru ovlašćenja utvrđenih ovim zakonom, i to: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- ministarstvo nadležno za poslove zaštite životne sredine (u daljem tekstu: Mi</w:t>
      </w:r>
      <w:r>
        <w:rPr>
          <w:vanish/>
        </w:rPr>
        <w:t>nistarstvo) - za projekte za koje odobrenje za gradnju projekta izdaje republički organ;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- organ autonomne pokrajine uprave nadležan za poslove zaštite životne sredine - za projekte za koje odobrenje za izvođenje izdaje organ autonomne pokrajine;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- organ jedinice lokalne samouprave nadležan za poslove zaštite životne sredine - za projekte za koje odobrenje za izvođenje izdaje organ lokalne samouprave;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3) </w:t>
      </w:r>
      <w:r>
        <w:rPr>
          <w:b/>
          <w:bCs/>
          <w:vanish/>
        </w:rPr>
        <w:t>nosilac projekta</w:t>
      </w:r>
      <w:r>
        <w:rPr>
          <w:vanish/>
        </w:rPr>
        <w:t xml:space="preserve"> jeste podnosilac zahteva za dobijanje dozvole ili odobrenja za izgradnju ili r</w:t>
      </w:r>
      <w:r>
        <w:rPr>
          <w:vanish/>
        </w:rPr>
        <w:t>ekonstrukciju objekta ili ostalih intervencija u prirodi i prirodnom okruženju;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4) </w:t>
      </w:r>
      <w:r>
        <w:rPr>
          <w:b/>
          <w:bCs/>
          <w:vanish/>
        </w:rPr>
        <w:t>projekat</w:t>
      </w:r>
      <w:r>
        <w:rPr>
          <w:vanish/>
        </w:rPr>
        <w:t xml:space="preserve"> jeste: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- izvođenje građevinskih radova, ugradnja instalacija, postrojenja i opreme, njihova rekonstrukcija, uklanjanje i/ili promena tehnologije, tehnologije proces</w:t>
      </w:r>
      <w:r>
        <w:rPr>
          <w:vanish/>
        </w:rPr>
        <w:t>a rada, sirovine, repromaterijala, energenata i otpada;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- ostale intervencije u prirodi i prirodnom okruženju uključujući radove koji obuhvataju eksploataciju mineralnih sirovina;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5) </w:t>
      </w:r>
      <w:r>
        <w:rPr>
          <w:b/>
          <w:bCs/>
          <w:vanish/>
        </w:rPr>
        <w:t>procena uticaja na životnu sredinu</w:t>
      </w:r>
      <w:r>
        <w:rPr>
          <w:vanish/>
        </w:rPr>
        <w:t xml:space="preserve"> jeste preventivna mera zaštite životn</w:t>
      </w:r>
      <w:r>
        <w:rPr>
          <w:vanish/>
        </w:rPr>
        <w:t>e sredine zasnovana na izradi studija i sprovođenju konsultacija uz učešće javnosti i analizi alternativnih mera, sa ciljem da se prikupe podaci i predvide štetni uticaji određenih projekata na život i zdravlje ljudi, floru i faunu, zemljište, vodu, vazduh</w:t>
      </w:r>
      <w:r>
        <w:rPr>
          <w:vanish/>
        </w:rPr>
        <w:t>, klimu i pejzaž, materijalna i kulturna dobra i uzajamno delovanje ovih činilaca, kao i utvrde i predlože mere kojima se štetni uticaji mogu sprečiti, smanjiti ili otkloniti imajući u vidu izvodljivost tih projekata (u daljem tekstu: procena uticaja);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6) </w:t>
      </w:r>
      <w:r>
        <w:rPr>
          <w:b/>
          <w:bCs/>
          <w:vanish/>
        </w:rPr>
        <w:t>studija o proceni uticaja na životnu sredinu</w:t>
      </w:r>
      <w:r>
        <w:rPr>
          <w:vanish/>
        </w:rPr>
        <w:t xml:space="preserve"> jeste dokument kojim se analizira i ocenjuje kvalitet činilaca životne sredine i njihova osetljivost na određenom prostoru i međusobni uticaji postojećih i planiranih aktivnosti, predviđaju neposredni i posredni</w:t>
      </w:r>
      <w:r>
        <w:rPr>
          <w:vanish/>
        </w:rPr>
        <w:t xml:space="preserve"> štetni uticaji projekta na činioce životne sredine, kao i mere i uslovi za sprečavanje, smanjenje i otklanjanje štetnih uticaja na životnu sredinu i zdravlje ljudi (u daljem tekstu: studija o proceni uticaja);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7)</w:t>
      </w:r>
      <w:r>
        <w:rPr>
          <w:b/>
          <w:bCs/>
          <w:vanish/>
        </w:rPr>
        <w:t xml:space="preserve"> zainteresovana javnost</w:t>
      </w:r>
      <w:r>
        <w:rPr>
          <w:vanish/>
        </w:rPr>
        <w:t xml:space="preserve"> obuhvata javnost n</w:t>
      </w:r>
      <w:r>
        <w:rPr>
          <w:vanish/>
        </w:rPr>
        <w:t xml:space="preserve">a koju projekat utiče ili je verovatno da će uticati, uključujući i nevladine organizacije koje se bave zaštitom životne sredine i evidentirane su kod nadležnog organa;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8) </w:t>
      </w:r>
      <w:r>
        <w:rPr>
          <w:b/>
          <w:bCs/>
          <w:vanish/>
        </w:rPr>
        <w:t>zainteresovani organi i organizacije</w:t>
      </w:r>
      <w:r>
        <w:rPr>
          <w:vanish/>
        </w:rPr>
        <w:t xml:space="preserve"> su organi i organizacije Republike, odnosno au</w:t>
      </w:r>
      <w:r>
        <w:rPr>
          <w:vanish/>
        </w:rPr>
        <w:t xml:space="preserve">tonomne pokrajine i lokalne samouprave i preduzeća,koji su ovlašćeni za utvrđivanje uslova i izdavanje dozvola, odobrenja i saglasnosti za izgradnju objekata, planiranje i uređenje prostora, praćenje stanja životne sredine, obavljanje delatnosti i zaštitu </w:t>
      </w:r>
      <w:r>
        <w:rPr>
          <w:vanish/>
        </w:rPr>
        <w:t>i korišćenje prirodnih i radom stvorenih vrednosti.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Predmet procene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Predmet procene uticaja su projekti koji se planiraju i izvode, promene tehnologije, rekonstrukcije, proširenje kapaciteta, prestanak rada i uklanjanje projekata koji mogu </w:t>
      </w:r>
      <w:r>
        <w:rPr>
          <w:vanish/>
        </w:rPr>
        <w:t>imati značajan uticaj na životnu sredinu.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Predmet procene uticaja su i projekti koji su realizovani bez izrade studije o proceni uticaja, a nemaju odobrenje za izgradnju ili upotrebu ( u daljem tekstu: procena uticaja zatečenog stanja).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Procena uticaja vrš</w:t>
      </w:r>
      <w:r>
        <w:rPr>
          <w:vanish/>
        </w:rPr>
        <w:t>i se za projekte iz oblasti industrije, rudarstva, energetike, saobraćaja, turizma, poljoprivrede, šumarstva, vodoprivrede, upravljanje otpadom i komunalnih delatnosti, kao i za sve projekte koji se planiraju na zaštićenom prirodnom dobru i u zaštićenoj ok</w:t>
      </w:r>
      <w:r>
        <w:rPr>
          <w:vanish/>
        </w:rPr>
        <w:t>olini nepokretnog kulturnog dobra.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Projekti za koje se vrši procena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Vlada Republike Srbije (u daljem tekstu: Vlada) propisuje: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listu projekata za koje je obavezna procena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listu projekata za koje se može zahtevati procena utic</w:t>
      </w:r>
      <w:r>
        <w:rPr>
          <w:vanish/>
        </w:rPr>
        <w:t>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odlučuje o potrebi procene uticaja za projekte iz stava 1. tačka 2) ovog člana primenom propisanih kriterijuma.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Propisom iz stava 1. ovog člana opisuju se projekti i utvrđuju kriterijumi za odlučivanje o potrebi izrade procene uticaja z</w:t>
      </w:r>
      <w:r>
        <w:rPr>
          <w:vanish/>
        </w:rPr>
        <w:t>a projekte iz stava 1. tačka 2) ovog člana.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Obaveza pribavljanja saglasnosti na procenu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ne može pristupiti izvođenju projekta bez sprovedenog postupka procene uticaja i saglasnosti nadležnog organa na studiju o proceni utic</w:t>
      </w:r>
      <w:r>
        <w:rPr>
          <w:vanish/>
        </w:rPr>
        <w:t>aja.</w:t>
      </w:r>
    </w:p>
    <w:p w:rsidR="00000000" w:rsidRDefault="0068493D">
      <w:pPr>
        <w:pStyle w:val="6naslov"/>
        <w:rPr>
          <w:vanish/>
        </w:rPr>
      </w:pPr>
      <w:r>
        <w:rPr>
          <w:vanish/>
          <w:lang w:val="en-US"/>
        </w:rPr>
        <w:t>II</w:t>
      </w:r>
      <w:r>
        <w:rPr>
          <w:vanish/>
        </w:rPr>
        <w:t>. POSTUPAK PROCENE UTICAJA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Faze u postupku procene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Postupak procene uticaja sastoji se od sledećih faza: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odlučivanje o potrebi procene uticaja za projekte iz člana 4. stav 1. tačka 2) ovog zakona;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određivanje obima i sadržaja studije o proceni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odlučivanje o davanju saglasnosti na studiju o proceni uticaja.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Prikupljanje podataka i dokumentacije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organi i drugi organi i organizacije dužni su da, na zahtev nosioca projekt</w:t>
      </w:r>
      <w:r>
        <w:rPr>
          <w:vanish/>
        </w:rPr>
        <w:t>a, obezbede potrebne podatke i dokumentaciju od značaja za utvrđivanje i procenu mogućih direktnih i indirektnih uticaja projekta na životnu sredinu u roku od 15 dana od dana prijema zahteva.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organ i organizacija ne raspolaže traženim podacima, obavešt</w:t>
      </w:r>
      <w:r>
        <w:rPr>
          <w:vanish/>
        </w:rPr>
        <w:t>enjima i dokumentacijom, o tome pisanim putem obaveštava nosioca projekta u roku iz stava 1. ovog člana.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1. Odlučivanje o potrebi procene uticaja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Zahtev za odlučivanje o potrebi procene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8.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za koji se može zahtevati procena uti</w:t>
      </w:r>
      <w:r>
        <w:rPr>
          <w:vanish/>
        </w:rPr>
        <w:t>caja podnosi zahtev za odlučivanje o potrebi procene uticaja (u daljem tekstu: zahtev o potrebi procene uticaja) nadležnom organu.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Zahtev o potrebi procene uticaja sadrži: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opis lokacije;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opis karakteristika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opis karakteristika mogućih ut</w:t>
      </w:r>
      <w:r>
        <w:rPr>
          <w:vanish/>
        </w:rPr>
        <w:t>icaja projekta na životnu sredinu;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druge podatke i dokumentaciju.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Ministar nadležan za poslove zaštite životne sredine (u daljem tekstu: ministar) bliže propisuje sadržinu zahteva o potrebi procene uticaja.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Razmatranje zahteva o potrebi procene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9.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je zahtev o potrebi procene uticaja neuredan nadležni organ zahteva od nosioca projekta dodatne podatke i dokumentaciju i određuje rok za njihovo dostavljanje.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nosilac projekta o potrebi procene uticaja ne dostavi dodatne podatke, obavešten</w:t>
      </w:r>
      <w:r>
        <w:rPr>
          <w:vanish/>
        </w:rPr>
        <w:t>ja i dokumentaciju u ostavljenom roku, nadležni organ odbacuje zahtev kao neuredan, osim u slučaju iz člana 7. stav 2. ovog zakona.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Odlučivanje o zahtevu o potrebi procene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10.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obaveštava zainteresovane organe i organizacije i ja</w:t>
      </w:r>
      <w:r>
        <w:rPr>
          <w:vanish/>
        </w:rPr>
        <w:t>vnost o podnetom zahtevu o potrebi procene uticaja u roku od deset dana od dana prijema urednog zahteva.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Obaveštenje iz stava 1. ovog člana sadrži naročito podatke o: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nosiocu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nazivu, vrsti i lokaciji projekta čije se izvođenje planira;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mestu i vremenu mogućnosti uvida u podatke, obaveštenja i dokumentaciju iz zahteva nosioca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prirodi odluke koja će biti doneta na osnovu podnetog zahteva;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nazivu i adresi nadležnog organa.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Zainteresovani organi i organizacije i zaintereso</w:t>
      </w:r>
      <w:r>
        <w:rPr>
          <w:vanish/>
        </w:rPr>
        <w:t>vana javnost, u roku od deset dana od dana prijema obaveštenja iz stava 1. ovog člana mogu dostaviti svoje mišljenje.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organ, u roku od 15 dana od isteka roka utvrđenog u stavu 3. ovog člana, odlučuje o podnetom zahtevu uzimajući u obzir dostavljen</w:t>
      </w:r>
      <w:r>
        <w:rPr>
          <w:vanish/>
        </w:rPr>
        <w:t>a mišljenja zainteresovanih organa i organizacija i zainteresovane javnosti.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 xml:space="preserve">Pravo na žalbu 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Nosilac projekta i zainteresovana javnost mogu izjaviti žalbu protiv odluke nadležnog organa o zahtevu za odlučivanje o potrebi procene uticaja.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Žalba iz</w:t>
      </w:r>
      <w:r>
        <w:rPr>
          <w:vanish/>
        </w:rPr>
        <w:t xml:space="preserve"> stava 1. ovog člana podnosi se nadležnom drugostepenom organu u skladu sa zakonom kojim se uređuje zaštita životne sredine.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drugostepeni organ dužan je da odluku po žalbi donese u roku od 20 dana od dana prijema žalbe.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2. Određivanje obima i sadr</w:t>
      </w:r>
      <w:r>
        <w:rPr>
          <w:vanish/>
        </w:rPr>
        <w:t>žaja studije o proceni uticaja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 xml:space="preserve">Zahtev za određivanje obima i sadržaja studije o proceni uticaja 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12.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za koje se obavezno vrši procena uticaja i za koje je nadležni organ utvrdio obavezu procene uticaja podnosi zahtev za određivanje ob</w:t>
      </w:r>
      <w:r>
        <w:rPr>
          <w:vanish/>
        </w:rPr>
        <w:t xml:space="preserve">ima i sadržaja studije o proceni uticaja (u daljem tekstu: zahtev za određivanje obima i sadržaja).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Zahtev za određivanje obima i sadržaja sadrži: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podatke o nosiocu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opis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prikaz glavnih alternativa koje su razmatrane;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opis č</w:t>
      </w:r>
      <w:r>
        <w:rPr>
          <w:vanish/>
        </w:rPr>
        <w:t>inilaca životne sredine koji mogu biti izloženi uticaju;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opis mogućih značajnih štetnih uticaja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6) opis mera predviđenih u cilju sprečavanja, smanjenja i otklanjanja značajnih štenih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7) netehnički rezime podataka navedenih od 2) do 6)</w:t>
      </w:r>
      <w:r>
        <w:rPr>
          <w:vanish/>
        </w:rPr>
        <w:t>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8) podaci o mogućim teškoćama na koje je naišao nosilac projekta u prikupljanju podataka i dokumentacije;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9) druge podatke i dokumentaciju.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Ministar bliže propisuje sadržinu zahteva za određivanje obima i sadržaja studije o proceni uticaja. 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 xml:space="preserve">Razmatranje </w:t>
      </w:r>
      <w:r>
        <w:rPr>
          <w:vanish/>
        </w:rPr>
        <w:t>zahteva za određivanje obima i sadržaja studije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 prijemu zahteva za određivanje obima i sadržaja nadležni organ postupa na način utvrđen u članu 9. ovog zakona.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Odlučivanje o zahtevu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Nadležni organ u roku od deset dana od dana prijema zahteva za određivanje obima i sadržaja, obaveštava zainteresovane organe i organizacije i javnost o podnetom zahtevu.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Zainteresovani organi i organizacije i zainteresovana javnost mogu dostaviti svoja m</w:t>
      </w:r>
      <w:r>
        <w:rPr>
          <w:vanish/>
        </w:rPr>
        <w:t>išljenja o podnetom zahtevu u roku od 20 dana od dana prijema obaveštenja iz stava 1. ovog člana.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u roku od 15 dana od dana isteka roka iz stava 2. ovog člana, donosi odluku o sadržaju i obimu studije o proceni uticaja uzimanjem u obzir mišl</w:t>
      </w:r>
      <w:r>
        <w:rPr>
          <w:vanish/>
        </w:rPr>
        <w:t>jenja zainteresovanih organa i organizacija i zainteresovane javnosti.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Nadležni organ dostavlja nosiocu projekta odluku iz stava 3. ovog člana i o njoj obaveštava zainteresovane organe i organizacije i javnost u roku od tri dana od dana donošenja odluke. 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Pravo na žalbu protiv odluke o zahtevu za određivanje obima i sadržaja studije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i zainteresovana javnost mogu izjaviti žalbu protiv odluke nadležnog organa o zahtevu za određivanje obima i sadržaja studije o proce</w:t>
      </w:r>
      <w:r>
        <w:rPr>
          <w:vanish/>
        </w:rPr>
        <w:t>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Žalba iz stava 1. ovog člana podnosi se nadležnom drugostepenom organu u skladu sa zakonom kojim se uređuje zaštita životne sredine.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drugostepeni organ dužan je da odluku po žalbi donese u roku od 20 dana od dana prijema žalbe.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3. Odlu</w:t>
      </w:r>
      <w:r>
        <w:rPr>
          <w:vanish/>
        </w:rPr>
        <w:t xml:space="preserve">čivanje o davanju saglasnosti na studiju o proceni uticaja 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Zahtev za davanje saglasnosti na studiju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podnosi zahtev za davanje saglasnosti na studiju o proceni uticaja (u daljem tekstu: zahtev za saglasnost) nadl</w:t>
      </w:r>
      <w:r>
        <w:rPr>
          <w:vanish/>
        </w:rPr>
        <w:t>ežnom organu, zajedno sa studijom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je nadležni organ odlučivao o obimu i sadržaju studije o proceni uticaja, nosilac projekta je dužan da zahtev za saglasnost podnese najkasnije u roku od godinu dana od dana prijema konačne odluke o o</w:t>
      </w:r>
      <w:r>
        <w:rPr>
          <w:vanish/>
        </w:rPr>
        <w:t>bimu i sadržaju studije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nosilac projekta iz stava 2. ovog člana podnese zahtev za davanje saglasnosti po isteku propisanog roka, nadležni organ će odlučiti o podnetom zahtevu u zavisnosti od okolnosti svakog konkretnog slučaja.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Sadrž</w:t>
      </w:r>
      <w:r>
        <w:rPr>
          <w:vanish/>
        </w:rPr>
        <w:t>aj studije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Studija o proceni uticaja obavezno sadrži: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podatke o nosiocu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opis lokacije na kojoj se planira izvođenje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opis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prikaz glavnih alternativa koje je nosilac projekta razmatrao;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5) </w:t>
      </w:r>
      <w:r>
        <w:rPr>
          <w:vanish/>
        </w:rPr>
        <w:t>prikaz stanja životne sredine na lokaciji i bližoj okolini (mikro i makro lokacija);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6) opis mogućih značajnih uticaja projekta na životnu sredinu;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7) procenu uticaja na životnu sredinu u slučaju udesa;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8) opis mera predviđenih u cilju sprečavanja, smanje</w:t>
      </w:r>
      <w:r>
        <w:rPr>
          <w:vanish/>
        </w:rPr>
        <w:t>nja i, gde je to moguće, otklanjanja svakog značajnijeg štetnog uticaja na životnu sredinu;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9) program praćenja uticaja na životnu sredinu;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10) netehnički kraći prikaz podataka navedenih u tač. 2) do 9);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11) podaci o tehničkim nedostacima ili nepostojanju odgovarajućih stručnih znanja i veština ili nemogućnosti da se pribave odgovarajući podaci.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Uz studiju o proceni uticaja prilažu se pribavljeni uslovi i saglasnosti drugih nadležnih organa i organizacija </w:t>
      </w:r>
      <w:r>
        <w:rPr>
          <w:vanish/>
        </w:rPr>
        <w:t>u skladu sa posebnim zakonom.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Studija o proceni uticaja sadrži i osnovne podatke o licima koja su učestvovala u njenoj izradi, o odgovornom licu, datum izrade, potpis odgovornog lica i overu potpisa pečatom ovlašćene organizacije koja je izradila studiju.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Ministar bliže propisuje sadržinu studije o proceni uticaja.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Obaveza izrade studije o proceni uticaja u postupku pribavljanja dozvole ili odobrenja za izvođenje projekta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18.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Studija o proceni uticaja je sastavni deo dokumentacije potrebne za pribavlja</w:t>
      </w:r>
      <w:r>
        <w:rPr>
          <w:vanish/>
        </w:rPr>
        <w:t>nje dozvole ili odobrenja za početak izvođenja projekta (izgradnja, izvođenje radova, promena tehnologije, promena delatnosti i druge aktivnosti).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Ovlašćenje za izradu studije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19.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Studiju o proceni uticaja može da izrađuje pravno lic</w:t>
      </w:r>
      <w:r>
        <w:rPr>
          <w:vanish/>
        </w:rPr>
        <w:t>e i preduzetnik ako je upisano u odgovarajući registar za obavljanje delatnosti projektovanja, inženjeringa i izrade studija i analiza.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Pravno lice i preduzetnik iz stava 1. ovog člana može za izradu studije o proceni uticaja obrazovati multidisciplinarni </w:t>
      </w:r>
      <w:r>
        <w:rPr>
          <w:vanish/>
        </w:rPr>
        <w:t>tim sastavljen od lica kvalifikovanih za analizu svakog od činilaca životne sredine.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Lice je kvalifikovano za izradu studije o proceni uticaja ako ima visoku stručnu spremu odgovarajućeg smera i najmanje pet godina rada u struci ili zvanje odgovornog proje</w:t>
      </w:r>
      <w:r>
        <w:rPr>
          <w:vanish/>
        </w:rPr>
        <w:t>ktanta.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Javni uvid, prezentacija i rasprava o studiji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20.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obezbeđuje javni uvid, organizuje prezentaciju i sprovodi javnu raspravu o studiji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u roku od sedam dana od dana prijema zahtev</w:t>
      </w:r>
      <w:r>
        <w:rPr>
          <w:vanish/>
        </w:rPr>
        <w:t>a za davanje saglasnosti na studiju o proceni uticaja obaveštava nosioca projekta, zainteresovane organe i organizacije i javnost o vremenu i mestu javnog uvida, javne prezentacije, kao i javne rasprave o studiji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Javna rasprava može se o</w:t>
      </w:r>
      <w:r>
        <w:rPr>
          <w:vanish/>
        </w:rPr>
        <w:t>držati najranije 20 dana od dana obaveštavanja javnosti.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Nosilac projekta učestvuje u javnoj prezentaciji i javnoj raspravi o studiji o proceni uticaja.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Ministar bliže propisuje postupak javnog uvida, prezentacije i rasprave. 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Izmene i dopune studije o pr</w:t>
      </w:r>
      <w:r>
        <w:rPr>
          <w:vanish/>
        </w:rPr>
        <w:t>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 završenoj javnoj raspravi, nadležni organ u roku od 15 dana od dana završetka javne rasprave, na osnovu mišljenja zainteresovanih organa i organizacija i zainteresovane javnosti dostavlja nosiocu projekta pregled mišljenja, sa pre</w:t>
      </w:r>
      <w:r>
        <w:rPr>
          <w:vanish/>
        </w:rPr>
        <w:t>dlozima za izmene i dopune studije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nadležnom organu podnosi studiju o proceni uticaja, po potrebi izmenjenu i dopunjenu, sa pregledom mišljenja i predlozima iz stava 1. ovog člana u roku od 15 dana od dana njihovog prije</w:t>
      </w:r>
      <w:r>
        <w:rPr>
          <w:vanish/>
        </w:rPr>
        <w:t>ma.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u roku od 15 dana od dana prijema izmenjene i dopunjene studije o proceni uticaja, dostavlja tehničkoj komisiji studiju o proceni uticaja, sa sistematizovanim pregledom mišljenja zainteresovanih organa i organizacija i zainteresovane jav</w:t>
      </w:r>
      <w:r>
        <w:rPr>
          <w:vanish/>
        </w:rPr>
        <w:t>nosti i izveštajem o sprovedenom postupku procene uticaja.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Tehnička komisija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22.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 ocenu studije o proceni uticaja nadležni organ obrazuje tehničku komisiju.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Predsednik tehničke komisije imenuje se iz reda zaposlenih ili postavljenih </w:t>
      </w:r>
      <w:r>
        <w:rPr>
          <w:vanish/>
        </w:rPr>
        <w:t>lica u nadležnom organu.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 članove tehničke komisije mogu biti imenovana lica sa visokom stručnom spremom odgovarajuće struke, odnosno smera i odgovarajućim stručnim rezultatima, iz reda: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zaposlenih ili postavljenih lica u nadležnom organu;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zaposlen</w:t>
      </w:r>
      <w:r>
        <w:rPr>
          <w:vanish/>
        </w:rPr>
        <w:t>ih ili postavljenih lica u zainteresovanim organima i organizacijama;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nezavisnih stručnjaka.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Članovi tehničke komisije ne mogu biti lica koja su: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učestvovala u izradi studije o proceni uticaja koja je predmet ocene;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osnivači pravnog lica ili pred</w:t>
      </w:r>
      <w:r>
        <w:rPr>
          <w:vanish/>
        </w:rPr>
        <w:t>uzetnik koji je izradio studiju o proceni uticaja ili zaposleni kod tih lica;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osnivači ili zaposleni kod nosioca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bračni drugovi, krvni srodnici do četvrtog stepena srodstva i srodnici po tazbini do drugog stepena srodstva lica navedenih u t</w:t>
      </w:r>
      <w:r>
        <w:rPr>
          <w:vanish/>
        </w:rPr>
        <w:t xml:space="preserve">ač. 1) do 3).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može obrazovati jednu ili više tehničkih komisija.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Postupak ocene studije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Tehnička komisija ispituje studiju o proceni uticaja, sa sistematizovanim pregledom mišljenja zainteresovanih organa i organi</w:t>
      </w:r>
      <w:r>
        <w:rPr>
          <w:vanish/>
        </w:rPr>
        <w:t>zacija i zainteresovane javnosti i izveštajem o sprovedenom postupku procene uticaja i ocenjuje podobnost predviđenih mera za sprečavanje, smanjenje i otklanjanje mogućih štetnih uticaja projekta na stanje životne sredine na lokaciji i bližoj okolini, u to</w:t>
      </w:r>
      <w:r>
        <w:rPr>
          <w:vanish/>
        </w:rPr>
        <w:t>ku izvođenja projekta, rada projekta, u slučaju udesa i po prestanku rada projekta.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Predsednik tehničke komisije može na sednicu komisije pozvati nosioca projekta, obrađivače studije o proceni uticaja, kao i predstavnike nadležnih organa i organizacija koj</w:t>
      </w:r>
      <w:r>
        <w:rPr>
          <w:vanish/>
        </w:rPr>
        <w:t>i su izdali uslove, saglasnosti i mišljenja u prethodnom postupku.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Tehnička komisija može zahtevati od nosioca projekta da u određenom roku izvrši izmene i dopune u dostavljenoj studiji o proceni uticaja.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Tehnička komisija dužna je da izveštaj sa ocenom s</w:t>
      </w:r>
      <w:r>
        <w:rPr>
          <w:vanish/>
        </w:rPr>
        <w:t>tudije o proceni uticaja i predlogom odluke dostavi nadležnom organu najkasnije u roku od 30 dana od dana prijema dokumentacije od nadležnog organa.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Rok iz stava 3. ovog člana ne teče za vreme ostavljeno nosiocu projekta za izmene i dopune studije o procen</w:t>
      </w:r>
      <w:r>
        <w:rPr>
          <w:vanish/>
        </w:rPr>
        <w:t xml:space="preserve">i uticaja.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Ministar bliže propisuje način rada tehničke komisije.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Odlučivanje o davanju saglasnosti na studiju o proceni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donosi odluku o davanju saglasnosti na studiju o proceni uticaja ili o odbijanju zahteva za davanje sa</w:t>
      </w:r>
      <w:r>
        <w:rPr>
          <w:vanish/>
        </w:rPr>
        <w:t xml:space="preserve">glasnosti na studiju uticaja, na osnovu sprovedenog postupka i izveštaja tehničke komisije i dostavlja nosiocu projekta u roku od deset dana od dana prijema izveštaja.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Odlukom o davanju saglasnosti na studiju o proceni uticaja utvrđuju se naročito uslovi </w:t>
      </w:r>
      <w:r>
        <w:rPr>
          <w:vanish/>
        </w:rPr>
        <w:t>i mere sa sprečavanje, smanjenje i otklanjanje štetnih uticaja na životnu sredinu.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Obaveštavanje zainteresovanih organa i organizacija i javnosti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 odluci o davanju saglasnosti na studiju o proceni uticaja ili o odbijanju zahteva za davanje saglas</w:t>
      </w:r>
      <w:r>
        <w:rPr>
          <w:vanish/>
        </w:rPr>
        <w:t>nosti na studiju o proceni uticaja, nadležni organ je dužan da u roku od deset dana od dana njenog donošenja obavesti zainteresovane organe i organizacije i javnost o: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sadržini odluke;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glavnim razlozima na kojima se odluka zasniva;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najvažnijim mer</w:t>
      </w:r>
      <w:r>
        <w:rPr>
          <w:vanish/>
        </w:rPr>
        <w:t>ama koje je nosilac projekta dužan da preduzima u cilju sprečavanja, smanjenja ili otklanjanja štetnih uticaja.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Pravo vođenja upravnog spora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Odluka nadležnog organa iz člana 24. ovog zakona je konačna.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Protiv odluke iz stava 1. ovog člana podnosilac zahteva i zainteresovana javnost mogu pokrenuti upravni spor.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Stavljanje dokumentacije na uvid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Nadležni organ je dužan da zainteresovanim organima i organizacijama i predstavnicima javnosti stavi na </w:t>
      </w:r>
      <w:r>
        <w:rPr>
          <w:vanish/>
        </w:rPr>
        <w:t>uvid kompletnu dokumentaciju o sprovedenom postupku procene uticaja, na zahtev podnet u pisanoj formi, u roku od 15 dana od dana prijema zahteva.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Od obaveze stavljanja na uvid dokumentacije iz stava 1. ovog člana izuzimaju se dokumenti zaštićeni poslovnom,</w:t>
      </w:r>
      <w:r>
        <w:rPr>
          <w:vanish/>
        </w:rPr>
        <w:t xml:space="preserve"> službenom ili državnom tajnom.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Poslovnom, službenom ili državnom tajnom iz stava 2. ovog člana ne mogu biti zaštićeni podaci koji se odnose na emisije, rizike od udesa, rezultate monitoringa i inspekcijski nadzor.</w:t>
      </w:r>
    </w:p>
    <w:p w:rsidR="00000000" w:rsidRDefault="0068493D">
      <w:pPr>
        <w:pStyle w:val="8podpodnas"/>
        <w:rPr>
          <w:vanish/>
        </w:rPr>
      </w:pPr>
      <w:r>
        <w:rPr>
          <w:vanish/>
        </w:rPr>
        <w:t>Ažuriranje studije o proceni uticaja na ž</w:t>
      </w:r>
      <w:r>
        <w:rPr>
          <w:vanish/>
        </w:rPr>
        <w:t>ivotnu sredinu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28.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dužan je da sa izvođenjem projekta otpočne u roku od dve godine od dana prijema odluke o davanju saglasnosti na studiju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Po isteku roka iz stava 1. ovog člana, na zahtev nosioca projekta, nadležni </w:t>
      </w:r>
      <w:r>
        <w:rPr>
          <w:vanish/>
        </w:rPr>
        <w:t>organ može doneti odluku o izradi nove studije o proceni uticaja ili ažuriranju postojeće studije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Zahtev iz stava 2. ovog člana sadrži podatke propisane za zahtev za određivanje obima i sadržaja studije o proceni uticaja.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 postupak po</w:t>
      </w:r>
      <w:r>
        <w:rPr>
          <w:vanish/>
        </w:rPr>
        <w:t xml:space="preserve"> zahtevu iz stava 2. ovog člana shodno se primenjuju odredbe ovog zakona kojima se uređuje određivanje obima i sadržaja studije o proceni uticaja i odlučivanje o davanju saglasnosti na studiju o proceni uticaja.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 xml:space="preserve">4. Način obaveštavanja javnosti 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29.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</w:t>
      </w:r>
      <w:r>
        <w:rPr>
          <w:vanish/>
        </w:rPr>
        <w:t>dležni organ je dužan da o svojim odlukama iz člana 10. st. 1. i 4., člana 14. st. 1. i 4., čl. 20. i 25. ovog zakona obavesti javnost putem najmanje jednog lokalnog lista na svakom od službenih jezika koji izlazi na području koje će biti zahvaćeno uticaje</w:t>
      </w:r>
      <w:r>
        <w:rPr>
          <w:vanish/>
        </w:rPr>
        <w:t>m planiranog projekta, odnosno aktivnosti.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obaveštava zainteresovane organe i organizacije u pisanoj formi.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Obaveštavanje iz st. 1. i 2. ovog člana može se vršiti i putem elektronskih medija.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5. Procena uticaja zatečenog stanja na životnu sr</w:t>
      </w:r>
      <w:r>
        <w:rPr>
          <w:vanish/>
        </w:rPr>
        <w:t>edinu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30.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izvedenog projekta za koji se po odredbama ovog zakona vrši procena uticaja, a koji do dana stupanja na snagu ovog zakona nije pribavio odobrenje za izgradnju ili upotrebnu dozvolu, dužan je da podnese zahtev za dobijanje saglasnosti</w:t>
      </w:r>
      <w:r>
        <w:rPr>
          <w:vanish/>
        </w:rPr>
        <w:t xml:space="preserve"> na studiju o proceni uticaja zatečenog stanja na životnu sredinu (u daljem tekstu: studija zatečenog stanja), odnosno zahtev za određivanje potrebe izrade studije zatečenog stanja.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Studija zatečenog stanja izrađuje se na osnovu projekta izvedenog objekta </w:t>
      </w:r>
      <w:r>
        <w:rPr>
          <w:vanish/>
        </w:rPr>
        <w:t>i merenja i ispitivanja činilaca životne sredine i ima sadržaj propisan ovim zakonom za studiju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odlučuje o potrebi izrade studije zatečenog stanja i o davanju saglasnosti ili odbijanju zahteva za davanje saglasnosti na stu</w:t>
      </w:r>
      <w:r>
        <w:rPr>
          <w:vanish/>
        </w:rPr>
        <w:t>diju zatečenog stanja po postupku propisanom ovim zakonom.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6. Provera ispunjenosti uslova iz saglasnosti na procenu uticaja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postupku tehničkog pregleda za projekte za koje je data saglasnost na studiju o proceni uticaja utvrđuje se da li su ispu</w:t>
      </w:r>
      <w:r>
        <w:rPr>
          <w:vanish/>
        </w:rPr>
        <w:t>njeni uslovi iz odluke o davanju saglasnosti na studiju o proceni uticaja, u skladu sa zakonom kojim se uređuje izgradnja objekata.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imenuje lice koje učestvuje u radu komisije za tehnički pregled.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Upotrebna dozvola ne može se izdati ako nisu ispunjeni uslovi iz odluke o davanju saglasnosti na studiju o proceni uticaja.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7. Obaveštavanje o mogućim prekograničnim uticajima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32.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projekat može imati značajan uticaj na životnu sredinu druge države</w:t>
      </w:r>
      <w:r>
        <w:rPr>
          <w:vanish/>
        </w:rPr>
        <w:t xml:space="preserve"> ili ako država čija životna sredina može biti značajno ugrožena to zatraži, Ministarstvo u što kraćem roku, a najkasnije kada ono ili nadležni organ bude obavestio svoju javnost, dostavlja drugoj državi na mišljenje obaveštenja o: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projektu zajedno sa s</w:t>
      </w:r>
      <w:r>
        <w:rPr>
          <w:vanish/>
        </w:rPr>
        <w:t>vim dostupnim podacima o njegovim mogućim uticajima;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prirodi odluke koja može biti doneta;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roku u kome druga država može da saopšti svoju nameru da učestvuje u postupku procene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O odluci o davanju saglasnosti na studiju o proceni uticaja ili </w:t>
      </w:r>
      <w:r>
        <w:rPr>
          <w:vanish/>
        </w:rPr>
        <w:t>o odbijanju zahteva za davanje saglasnosti Ministarstvo obaveštava državu koja je učestvovala u postupku procene uticaja dostavljanjem obaveštenja o sadržini odluke i uslovima koji su određeni; glavnim razlozima na kojima je odluka zasnovana, uključujući r</w:t>
      </w:r>
      <w:r>
        <w:rPr>
          <w:vanish/>
        </w:rPr>
        <w:t>azloge o prihvatanju ili odbijanju pribavljenih mišljenja zainteresovanih organa, organizacija i zainteresovane javnosti; po potrebi, najvažnijim merama koje je nosilac projekta dužan da preduzima u cilju sprečavanja, smanjenja ili otklanjanja štetnih utic</w:t>
      </w:r>
      <w:r>
        <w:rPr>
          <w:vanish/>
        </w:rPr>
        <w:t>aja na životnu sredinu.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 primljenim obaveštenjima o prekograničnim uticajima predloženog projekta druge države Ministarstvo obaveštava javnost.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Pribavljena mišljenja zainteresovane javnosti Ministarstvo uzima u obzir prilikom davanja mišljenja nadležnom o</w:t>
      </w:r>
      <w:r>
        <w:rPr>
          <w:vanish/>
        </w:rPr>
        <w:t>rganu druge države.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8. Troškovi nosioca projekta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snosi troškove izrade, izmene i dopune i ažuriranja studije o proceni uticaja, izrade studije zatečenog stanja, obaveštavanja i učešća javnosti u postupku procene uticaja i rada teh</w:t>
      </w:r>
      <w:r>
        <w:rPr>
          <w:vanish/>
        </w:rPr>
        <w:t>ničke komisije.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9. Obaveza vođenja evidencije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vodi evidenciju o sprovedenim postupcima i donetim odlukama kao javnu knjigu.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Ministar propisuje sadržinu, izgled i način vođenja javne knjige.</w:t>
      </w:r>
    </w:p>
    <w:p w:rsidR="00000000" w:rsidRDefault="0068493D">
      <w:pPr>
        <w:pStyle w:val="6naslov"/>
        <w:rPr>
          <w:vanish/>
        </w:rPr>
      </w:pPr>
      <w:r>
        <w:rPr>
          <w:vanish/>
          <w:lang w:val="en-US"/>
        </w:rPr>
        <w:t>III</w:t>
      </w:r>
      <w:r>
        <w:rPr>
          <w:vanish/>
        </w:rPr>
        <w:t>. NADZOR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Nadzor nad primenom o</w:t>
      </w:r>
      <w:r>
        <w:rPr>
          <w:vanish/>
        </w:rPr>
        <w:t>dredaba ovog zakona i propisa donetih na osnovu njega vrši Ministarstvo.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Inspekcijski nadzor vrši Ministarstvo preko inspektora za zaštitu životne sredine (u daljem tekstu: inspektor) u okviru delokruga utvrđenog ovim zakonom.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Prava i dužnosti inspektora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</w:t>
      </w:r>
      <w:r>
        <w:rPr>
          <w:vanish/>
        </w:rPr>
        <w:t>lan 36.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vršenju inspekcijskog nadzora inspektor ima pravo i dužnost da utvrđuje: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da li je izvršena obaveza podnošenja zahteva za dobijanje saglasnosti na procenu uticaja za projekte iz člana 4. stav 1. tač. 1) ovog zakona;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da li je izvršena obaveza</w:t>
      </w:r>
      <w:r>
        <w:rPr>
          <w:vanish/>
        </w:rPr>
        <w:t xml:space="preserve"> podnošenja zahteva za odlučivanje o potrebi procene uticaja za projekte iz člana 4. stav 1 tač. 2) ovog zakona;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da li je izvršena obaveza nosioca projekta iz odluke o davanju saglasnosti na studiju procene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4) da li je izvršena obaveza nosioca izvedenog projekta za podnošenje zahteva za odlučivanje o potrebi izrade studije zatečenog stanja i o davanju saglasnosti ili odbijanju zahteva za davanje saglasnosti na studiju zatečenog stanja;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da li je izvršena o</w:t>
      </w:r>
      <w:r>
        <w:rPr>
          <w:vanish/>
        </w:rPr>
        <w:t>baveza nosioca izvedenog projekta iz odluke o saglasnosti na studiju zatečenog stanja.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Ovlašćenja inspektora za zaštitu životne sredine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vršenju poslova inspekcijskog nadzora inspektor je ovlašćen da: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naloži izradu studije o proceni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</w:t>
      </w:r>
      <w:r>
        <w:rPr>
          <w:vanish/>
        </w:rPr>
        <w:t>) naloži izradu studije zatečenog stanja;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zabrani izvođenje projekta dok se ne pribavi saglasnost nadležnog organa na studiju o proceni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naloži ispunjenje uslova i sprovođenje mera utvrđenih u odluci o davanju saglasnosti na studiju o proceni</w:t>
      </w:r>
      <w:r>
        <w:rPr>
          <w:vanish/>
        </w:rPr>
        <w:t xml:space="preserve"> uticaja i odluci o davanju saglasnosti na studiju zatečenog stanja;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zabrani obavljanje delatnosti do ispunjenja uslova i sprovođenja mera utvrđenih u odluci o davanju saglasnosti na studiju o proceni uticaja i odluci o davanju saglasnosti na studiju za</w:t>
      </w:r>
      <w:r>
        <w:rPr>
          <w:vanish/>
        </w:rPr>
        <w:t>tečenog stanja;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6) podnese prijavu protiv pravnog lica i odgovornog lica u pravnom licu za učinjeni privredni prestup po odredbama ovog zakona;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7) podnese prijavu protiv fizičkog lica i odgovornog lica u pravnom licu za učinjeni prekršaj po odredbama ovog </w:t>
      </w:r>
      <w:r>
        <w:rPr>
          <w:vanish/>
        </w:rPr>
        <w:t>zakona.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Protiv rešenja inspektora iz stava 1. tač. 1) do 5) može se u roku od 15 dana od dana prijema rešenja izjaviti žalba ministru. 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Saradnja nadležnih inspekcijskih i drugih organa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38.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u toku vršenja inspekcijskog nadzora inspektor zaštite živ</w:t>
      </w:r>
      <w:r>
        <w:rPr>
          <w:vanish/>
        </w:rPr>
        <w:t xml:space="preserve">otne sredine oceni da su povređeni drugi zakoni dužan je da bez odlaganja obavesti organ nadležan za sprovođenje tih zakona. 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Poveravanje inspekcijskog nadzora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39.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Autonomnoj pokrajini i jedinici lokalne samouprave poveravaju se poslovi inspekcijskog </w:t>
      </w:r>
      <w:r>
        <w:rPr>
          <w:vanish/>
        </w:rPr>
        <w:t xml:space="preserve">nadzora nad primenom odredaba ovog zakona za projekte za koje je organ autonomne pokrajine, odnosno lokalne samouprave nadležan za vođenje postupka procene uticaja.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Protiv rešenja inspektora iz stava 1. ovog člana može se izjaviti žalba ministru u roku od</w:t>
      </w:r>
      <w:r>
        <w:rPr>
          <w:vanish/>
        </w:rPr>
        <w:t xml:space="preserve"> 15 dana od dana prijema rešenja.</w:t>
      </w:r>
    </w:p>
    <w:p w:rsidR="00000000" w:rsidRDefault="0068493D">
      <w:pPr>
        <w:pStyle w:val="6naslov"/>
        <w:rPr>
          <w:vanish/>
        </w:rPr>
      </w:pPr>
      <w:r>
        <w:rPr>
          <w:vanish/>
          <w:lang w:val="en-US"/>
        </w:rPr>
        <w:t>IV</w:t>
      </w:r>
      <w:r>
        <w:rPr>
          <w:vanish/>
        </w:rPr>
        <w:t>. KAZNENE ODREDBE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Privredni prestup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40.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Novčanom kaznom od 150.000 do 3.000.000 dinara kazniće se za privredni prestup pravno lice - nosilac projekta ako: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pristupi izvođenju projekta bez saglasnosti nadležnog org</w:t>
      </w:r>
      <w:r>
        <w:rPr>
          <w:vanish/>
        </w:rPr>
        <w:t>ana na studiju o proceni uticaja (član 5);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ne ispuni uslove ili ne sprovede mere iz odluke o davanju saglasnosti na studiju procene uticaja (član 24. stav 2);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ne pribavi saglasnost nadležnog organa na studiju zatečenog stanja (član 30. stav 1.)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 pr</w:t>
      </w:r>
      <w:r>
        <w:rPr>
          <w:vanish/>
        </w:rPr>
        <w:t>ivredni prestup iz stava 1. ovog člana kazniće se i odgovorno lice u pravnom licu-nosiocu projekta novčanom kaznom od 30.000 do 200.000 dinara.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Zaštitne mere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Za privredni prestup iz člana 40. ovog zakona, pored propisane novčane kazne, </w:t>
      </w:r>
      <w:r>
        <w:rPr>
          <w:vanish/>
        </w:rPr>
        <w:t>pravnom licu se može izreći mera zabrane obavljanja određene delatnosti, a odgovornom licu mera zabrane vršenja određene dužnosti u trajanju do pet godina.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 xml:space="preserve">Prekršajna odgovornost nosioca projekta 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42.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Novčanom kaznom od 30.000 do 1.000.000 dinara kazn</w:t>
      </w:r>
      <w:r>
        <w:rPr>
          <w:vanish/>
        </w:rPr>
        <w:t>iće se za prekršaj pravno lice-nosilac projekta ako: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ne podnese zahtev za odlučivanje o potrebi procene uticaja (član 8);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ne podnese zahtev za saglasnost na studiju o proceni uticaja (član 16).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 prekršaj iz stava 1. ovog člana kazniće se i odgovorn</w:t>
      </w:r>
      <w:r>
        <w:rPr>
          <w:vanish/>
        </w:rPr>
        <w:t>o lice u pravnom licu - nosiocu projekta novčanom kaznom od 5.000 do 20.000 dinara.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Prekršajna odgovornost odgovornog lica u nadležnom organu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Novčanom kaznom od 5.000 do 20.000 dinara kazniće se za prekršaj odgovorno lice u nadležnom organu ako: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</w:t>
      </w:r>
      <w:r>
        <w:rPr>
          <w:vanish/>
        </w:rPr>
        <w:t>) ne donese odluku o potrebi izrade studije o proceni uticaja, odluku o obimu i sadržini studije o proceni uticaja i odluku o davanju saglasnosti na studiju o proceni uticaja protivno odredbama ovog zakona (čl. 10, 14. i 24);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ne stavi na uvid dokumentac</w:t>
      </w:r>
      <w:r>
        <w:rPr>
          <w:vanish/>
        </w:rPr>
        <w:t>iju o sprovedenom postupku procene uticaja (član 20);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ne sprovodi postupak prekograničnog obaveštavanja (član 32);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ne vodi propisane evidencije (član 34).</w:t>
      </w:r>
    </w:p>
    <w:p w:rsidR="00000000" w:rsidRDefault="0068493D">
      <w:pPr>
        <w:pStyle w:val="6naslov"/>
        <w:rPr>
          <w:vanish/>
        </w:rPr>
      </w:pPr>
      <w:r>
        <w:rPr>
          <w:vanish/>
          <w:lang w:val="en-US"/>
        </w:rPr>
        <w:t>V</w:t>
      </w:r>
      <w:r>
        <w:rPr>
          <w:vanish/>
        </w:rPr>
        <w:t>. PRELAZNE I ZAVRŠNE ODREDBE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Rok za podnošenje zahteva za dobijanje saglasnosti na studiju zat</w:t>
      </w:r>
      <w:r>
        <w:rPr>
          <w:vanish/>
        </w:rPr>
        <w:t>ečenog stanja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izvedenog projekta iz člana 4. stav 1. tačka 1) ovog zakona dužan je da u roku od godinu dana od dana stupanja na snagu ovog zakona podnese nadležnom organu zahtev za dobijanje saglasnosti na studiju zatečenog stanja.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</w:t>
      </w:r>
      <w:r>
        <w:rPr>
          <w:vanish/>
        </w:rPr>
        <w:t xml:space="preserve"> izvedenog projekta iz člana 4. stav 1. tačka 2) ovog zakona dužan je da u roku od šest meseci od dana stupanja na snagu ovog zakona podnese nadležnom organu zahtev za odlučivanje o potrebi izrade studije zatečenog stanja.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Rešavanje ranije podnetih zahteva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Rešavanje zahteva podnetih do dana stupanja na snagu ovog zakona okončaće se po odredbama Zakona o zaštiti životne sredine ("Službeni glasnik RS", br. 66/91, 83/92, 53/93, 67/93, 48/94 i 53/95).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Prestanak važnosti propisa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Do donošenja ak</w:t>
      </w:r>
      <w:r>
        <w:rPr>
          <w:vanish/>
        </w:rPr>
        <w:t>ta iz člana 4. stav 1. i člana 17. stav 4. ovog zakona primenjivaće se Pravilnik o analizi uticaja objekata, odnosno radova na životnu sredinu ("Službeni glasnik RS", broj 61/92) i Pravilnik o uslovima i kriterijumima za izradu analize uticaja objekata i r</w:t>
      </w:r>
      <w:r>
        <w:rPr>
          <w:vanish/>
        </w:rPr>
        <w:t>adova na životnu sredinu ("Službeni glasnik RS", broj 49/01).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Završna odredba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47.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Ovaj zakon stupa na snagu osmog dana od dana objavljivanja u "Službenom glasniku Republike Srbije".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68493D">
      <w:pPr>
        <w:pStyle w:val="izmene"/>
        <w:rPr>
          <w:vanish/>
        </w:rPr>
      </w:pPr>
      <w:r>
        <w:rPr>
          <w:vanish/>
        </w:rPr>
        <w:t>IZMENE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68493D">
      <w:pPr>
        <w:pStyle w:val="1tekst"/>
        <w:rPr>
          <w:vanish/>
        </w:rPr>
      </w:pPr>
      <w:bookmarkStart w:id="2" w:name="zk36/09"/>
      <w:bookmarkEnd w:id="2"/>
      <w:r>
        <w:rPr>
          <w:vanish/>
        </w:rPr>
        <w:t xml:space="preserve">Na osnovu člana 112. stav 1. tačka 2. </w:t>
      </w:r>
      <w:r>
        <w:rPr>
          <w:vanish/>
        </w:rPr>
        <w:t>Ustava Republike Srbije, donosim</w:t>
      </w:r>
    </w:p>
    <w:p w:rsidR="00000000" w:rsidRDefault="0068493D">
      <w:pPr>
        <w:pStyle w:val="2zakon"/>
        <w:rPr>
          <w:vanish/>
        </w:rPr>
      </w:pPr>
      <w:r>
        <w:rPr>
          <w:vanish/>
        </w:rPr>
        <w:t>Ukaz o proglašenju Zakona o izmenama i dopunama Zakona o proceni uticaja na životnu sredinu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Proglašava se Zakon o izmenama i dopunama Zakona o proceni uticaja na životnu sredinu, koji je donela Narodna skupština Republike S</w:t>
      </w:r>
      <w:r>
        <w:rPr>
          <w:vanish/>
        </w:rPr>
        <w:t>rbije na Četvrtoj sednici Prvog redovnog zasedanja u 2009. godini, 12. maja 2009. godine.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 broj 36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Beogradu, 15. maja 2009. godine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Predsednik Republike,</w:t>
      </w:r>
    </w:p>
    <w:p w:rsidR="00000000" w:rsidRDefault="0068493D">
      <w:pPr>
        <w:pStyle w:val="1tekst"/>
        <w:rPr>
          <w:vanish/>
        </w:rPr>
      </w:pPr>
      <w:r>
        <w:rPr>
          <w:b/>
          <w:bCs/>
          <w:vanish/>
        </w:rPr>
        <w:t>Boris Tadić</w:t>
      </w:r>
      <w:r>
        <w:rPr>
          <w:vanish/>
        </w:rPr>
        <w:t>, s.r.</w:t>
      </w:r>
    </w:p>
    <w:p w:rsidR="00000000" w:rsidRDefault="0068493D">
      <w:pPr>
        <w:pStyle w:val="2zakon"/>
        <w:rPr>
          <w:vanish/>
        </w:rPr>
      </w:pPr>
      <w:r>
        <w:rPr>
          <w:vanish/>
        </w:rPr>
        <w:t>Zakon o izmenama i dopunama Zakona o proceni uticaja na životnu sredinu</w:t>
      </w:r>
    </w:p>
    <w:p w:rsidR="00000000" w:rsidRDefault="0068493D">
      <w:pPr>
        <w:pStyle w:val="3mesto"/>
        <w:rPr>
          <w:vanish/>
        </w:rPr>
      </w:pPr>
      <w:r>
        <w:rPr>
          <w:vanish/>
        </w:rPr>
        <w:t>Zakon je objavljen u "Službenom glasniku RS", br. 36/2009 od 15.5.2009. godine.</w:t>
      </w:r>
    </w:p>
    <w:p w:rsidR="00000000" w:rsidRDefault="0068493D">
      <w:pPr>
        <w:pStyle w:val="4clan"/>
        <w:rPr>
          <w:vanish/>
        </w:rPr>
      </w:pPr>
      <w:bookmarkStart w:id="3" w:name="zk36/09-1"/>
      <w:bookmarkEnd w:id="3"/>
      <w:r>
        <w:rPr>
          <w:vanish/>
        </w:rPr>
        <w:t>Član 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Zakonu o proceni uticaja na životnu sredinu ("Službeni glasnik RS", broj 135/04), u članu 2. tačka 3) posle reči: "okruženju" tačka i zapeta zamenjuju se zapetom i do</w:t>
      </w:r>
      <w:r>
        <w:rPr>
          <w:vanish/>
        </w:rPr>
        <w:t xml:space="preserve">daju se reči: "odnosno lice koje planira da obavlja ili obavlja delatnost iz oblasti koja je predmet procene uticaja na životnu sredinu;". </w:t>
      </w:r>
    </w:p>
    <w:p w:rsidR="00000000" w:rsidRDefault="0068493D">
      <w:pPr>
        <w:pStyle w:val="4clan"/>
        <w:rPr>
          <w:vanish/>
        </w:rPr>
      </w:pPr>
      <w:bookmarkStart w:id="4" w:name="zk36/09-2"/>
      <w:bookmarkEnd w:id="4"/>
      <w:r>
        <w:rPr>
          <w:vanish/>
        </w:rPr>
        <w:t xml:space="preserve">Član 2.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3. stav 2. reči: "ili upotrebu" zamenjuju se rečima: "ili se koriste bez upotrebne dozvole".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Stav 3</w:t>
      </w:r>
      <w:r>
        <w:rPr>
          <w:vanish/>
        </w:rPr>
        <w:t xml:space="preserve">. menja se i glasi: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"Procena uticaja vrši se za projekte iz oblasti industrije, rudarstva, energetike, saobraćaja, turizma, poljoprivrede, šumarstva, vodoprivrede, upravljanja otpadom i komunalnih delatnosti, kao i za projekte koji se planiraju na zaštiće</w:t>
      </w:r>
      <w:r>
        <w:rPr>
          <w:vanish/>
        </w:rPr>
        <w:t xml:space="preserve">nom prirodnom dobru i u zaštićenoj okolini nepokretnog kulturnog dobra".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stava 3. dodaje se stav 4. koji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"Projekti iz st. 1. i 2. ovog člana mogu biti predmet procene uticaja ako je njihovo izvođenje, odnosno upotreba u skladu sa propisima ko</w:t>
      </w:r>
      <w:r>
        <w:rPr>
          <w:vanish/>
        </w:rPr>
        <w:t xml:space="preserve">jima se uređuje planiranje i izgradnja." </w:t>
      </w:r>
    </w:p>
    <w:p w:rsidR="00000000" w:rsidRDefault="0068493D">
      <w:pPr>
        <w:pStyle w:val="4clan"/>
        <w:rPr>
          <w:vanish/>
        </w:rPr>
      </w:pPr>
      <w:bookmarkStart w:id="5" w:name="zk36/09-3"/>
      <w:bookmarkEnd w:id="5"/>
      <w:r>
        <w:rPr>
          <w:vanish/>
        </w:rPr>
        <w:t>Član 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Član 5. menja se i glasi: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"Nosilac projekta za koji je obavezna procena uticaja i projekta za koji je utvrđena potreba procene uticaja, ne može pristupiti realizaciji, odnosno izgradnji i izvođenju projekt</w:t>
      </w:r>
      <w:r>
        <w:rPr>
          <w:vanish/>
        </w:rPr>
        <w:t xml:space="preserve">a bez saglasnosti nadležnog organa na studiju o proceni uticaja." </w:t>
      </w:r>
    </w:p>
    <w:p w:rsidR="00000000" w:rsidRDefault="0068493D">
      <w:pPr>
        <w:pStyle w:val="4clan"/>
        <w:rPr>
          <w:vanish/>
        </w:rPr>
      </w:pPr>
      <w:bookmarkStart w:id="6" w:name="zk36/09-4"/>
      <w:bookmarkEnd w:id="6"/>
      <w:r>
        <w:rPr>
          <w:vanish/>
        </w:rPr>
        <w:t>Član 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 članu 8. stav 2. menja se i glasi: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"Zahtev o potrebi procene uticaja podnosi se na propisanom obrascu i sadrži: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podatke o nosiocu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opis lokacije;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opis karakteristika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prikaz glavnih alternativa koje su razmatrane;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opis činilaca životne sredine koji mogu biti izloženi uticaju;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6) opis mogućih značajnih štetnih uticaja projekta na životnu sredinu;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7) opis mera predviđenih u cilju spr</w:t>
      </w:r>
      <w:r>
        <w:rPr>
          <w:vanish/>
        </w:rPr>
        <w:t>ečavanja, smanjenja i otklanjanja značajnih štetnih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8) druge podatke i informacije na zahtev nadležnog organa."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stava 2. dodaju se st. 3. i 4. koji glase: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"Uz zahtev iz stava 2. ovog člana prilaže se sledeća dokumentacija: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izvod iz urban</w:t>
      </w:r>
      <w:r>
        <w:rPr>
          <w:vanish/>
        </w:rPr>
        <w:t>ističkog plana ili potvrđeni urbanistički projekat, odnosno akt o urbanističkim uslovima koji nije stariji od godinu dana;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idejno rešenje ili idejni projekat, odnosno izvod iz idejnog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3) grafički prikaz mikro i makro lokacije;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uslovi i sag</w:t>
      </w:r>
      <w:r>
        <w:rPr>
          <w:vanish/>
        </w:rPr>
        <w:t>lasnosti drugih nadležnih organa i organizacija pribavljeni u skladu sa posebnim zakonom;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dokaz o uplati republičke administrativne takse;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6) drugi dokazi na zahtev nadležnog organa.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Izuzetno, izvod iz važećeg urbanističkog plana, odnosno drugi odgovara</w:t>
      </w:r>
      <w:r>
        <w:rPr>
          <w:vanish/>
        </w:rPr>
        <w:t>jući urbanistički dokument, ne podnosi se ako se delatnost planira u postojećem objektu čija se namena menja i ako nosilac projekta dostavi prijavu promene namene koju je potvrdio organ nadležan za izdavanje odobrenja za izgradnju."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Dosadašnji stav 3. post</w:t>
      </w:r>
      <w:r>
        <w:rPr>
          <w:vanish/>
        </w:rPr>
        <w:t xml:space="preserve">aje stav 5. </w:t>
      </w:r>
    </w:p>
    <w:p w:rsidR="00000000" w:rsidRDefault="0068493D">
      <w:pPr>
        <w:pStyle w:val="4clan"/>
        <w:rPr>
          <w:vanish/>
        </w:rPr>
      </w:pPr>
      <w:bookmarkStart w:id="7" w:name="zk36/09-5"/>
      <w:bookmarkEnd w:id="7"/>
      <w:r>
        <w:rPr>
          <w:vanish/>
        </w:rPr>
        <w:t>Član 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10. stav 4. reči: "15 dana" zamenjuju se rečima: "deset dana", a posle reči: "uzimajući u obzir" dodaju se reči: "specifičnosti projekta i lokacije, kao i".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Dodaju se st. 5, 6. i 7. koji glase: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"Odlukom kojom utvrđuje da je pot</w:t>
      </w:r>
      <w:r>
        <w:rPr>
          <w:vanish/>
        </w:rPr>
        <w:t>rebna procena uticaja projekta na životnu sredinu nadležni organ može odrediti i obim i sadržaj studije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Odlukom kojom utvrđuje da nije potrebna procena uticaja projekta na životnu sredinu nadležni organ može utvrditi minimalne uslove zaš</w:t>
      </w:r>
      <w:r>
        <w:rPr>
          <w:vanish/>
        </w:rPr>
        <w:t>tite životne sredine, u skladu sa posebnim propisima.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Nadležni organ dostavlja nosiocu projekta odluku iz stava 4. ovog člana i o njoj obaveštava zainteresovane organe i organizacije i javnost u roku od tri dana od dana donošenja odluke." </w:t>
      </w:r>
    </w:p>
    <w:p w:rsidR="00000000" w:rsidRDefault="0068493D">
      <w:pPr>
        <w:pStyle w:val="4clan"/>
        <w:rPr>
          <w:vanish/>
        </w:rPr>
      </w:pPr>
      <w:bookmarkStart w:id="8" w:name="zk36/09-6"/>
      <w:bookmarkEnd w:id="8"/>
      <w:r>
        <w:rPr>
          <w:vanish/>
        </w:rPr>
        <w:t>Član 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 članu </w:t>
      </w:r>
      <w:r>
        <w:rPr>
          <w:vanish/>
        </w:rPr>
        <w:t>11. stav 2. reč: "podnosi" zamenjuje se rečju: "izjavljuje".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 stavu 3. reči: "20 dana" zamenjuju se rečima "30 dana". </w:t>
      </w:r>
    </w:p>
    <w:p w:rsidR="00000000" w:rsidRDefault="0068493D">
      <w:pPr>
        <w:pStyle w:val="4clan"/>
        <w:rPr>
          <w:vanish/>
        </w:rPr>
      </w:pPr>
      <w:bookmarkStart w:id="9" w:name="zk36/09-7"/>
      <w:bookmarkEnd w:id="9"/>
      <w:r>
        <w:rPr>
          <w:vanish/>
        </w:rPr>
        <w:t>Član 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12. stav 2. u uvodnoj rečenici, posle reči: "obima i sadržaja" dodaju se reči: "podnosi se na propisanom obrascu i".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Posle tačke 1) dodaje se tačka 1a) koja glasi: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"1a) opis lokacije;".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tački 9) reč: "dokumentaciju" zamenjuje se rečima: "informacije na zahtev nadležnog organa".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stava 2. dodaje se novi stav 3. koji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"Uz zahtev iz stava 2. ovog člana prilaže</w:t>
      </w:r>
      <w:r>
        <w:rPr>
          <w:vanish/>
        </w:rPr>
        <w:t xml:space="preserve"> se sledeća dokumentacija: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izvod iz urbanističkog plana ili potvrđenog urbanističkog projekta, odnosno akt o urbanističkim uslovima koji nije stariji od godinu dana;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idejni projekat, odnosno izvod iz idejnog projekta;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grafički prikaz mikro i makro</w:t>
      </w:r>
      <w:r>
        <w:rPr>
          <w:vanish/>
        </w:rPr>
        <w:t xml:space="preserve"> lokacije;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uslovi i saglasnosti drugih nadležnih organa i organizacija pribavljeni u skladu sa posebnim zakonom;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dokaz o uplati republičke administrativne takse;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6) drugi dokazi na zahtev nadležnog organa."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Dosadašnji stav 3. postaje stav 4. </w:t>
      </w:r>
    </w:p>
    <w:p w:rsidR="00000000" w:rsidRDefault="0068493D">
      <w:pPr>
        <w:pStyle w:val="4clan"/>
        <w:rPr>
          <w:vanish/>
        </w:rPr>
      </w:pPr>
      <w:bookmarkStart w:id="10" w:name="zk36/09-8"/>
      <w:bookmarkEnd w:id="10"/>
      <w:r>
        <w:rPr>
          <w:vanish/>
        </w:rPr>
        <w:t>Član 8</w:t>
      </w:r>
      <w:r>
        <w:rPr>
          <w:vanish/>
        </w:rPr>
        <w:t>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14. stav 2. reči: "20 dana" zamenjuju se rečima: "15 dana".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Stav 3. menja se 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"Nadležni organ najkasnije u roku od deset dana od dana isteka roka iz stava 2. ovog člana, donosi odluku o obimu i sadržaju studije o proceni uticaja, uzimajuć</w:t>
      </w:r>
      <w:r>
        <w:rPr>
          <w:vanish/>
        </w:rPr>
        <w:t xml:space="preserve">i u obzir specifičnosti projekta i lokacije, kao i dostavljena mišljenja zainteresovanih organa i organizacija i zainteresovane javnosti." </w:t>
      </w:r>
    </w:p>
    <w:p w:rsidR="00000000" w:rsidRDefault="0068493D">
      <w:pPr>
        <w:pStyle w:val="4clan"/>
        <w:rPr>
          <w:vanish/>
        </w:rPr>
      </w:pPr>
      <w:bookmarkStart w:id="11" w:name="zk36/09-9"/>
      <w:bookmarkEnd w:id="11"/>
      <w:r>
        <w:rPr>
          <w:vanish/>
        </w:rPr>
        <w:t>Član 9.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15. stav 2. reč: "podnosi" zamenjuje se rečju: "izjavljuje".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stavu 3. reči: "20 dana" zamenjuju se</w:t>
      </w:r>
      <w:r>
        <w:rPr>
          <w:vanish/>
        </w:rPr>
        <w:t xml:space="preserve"> rečima: "30 dana". </w:t>
      </w:r>
    </w:p>
    <w:p w:rsidR="00000000" w:rsidRDefault="0068493D">
      <w:pPr>
        <w:pStyle w:val="4clan"/>
        <w:rPr>
          <w:vanish/>
        </w:rPr>
      </w:pPr>
      <w:bookmarkStart w:id="12" w:name="zk36/09-10"/>
      <w:bookmarkEnd w:id="12"/>
      <w:r>
        <w:rPr>
          <w:vanish/>
        </w:rPr>
        <w:t>Član 10.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Član 16. menja se i glasi: 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"Član 16.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Nosilac projekta podnosi zahtev za davanje saglasnosti na studiju o proceni uticaja (u daljem tekstu: zahtev za saglasnost) nadležnom organu.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Uz zahtev iz stava 1. ovog člana podnosi se: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</w:t>
      </w:r>
      <w:r>
        <w:rPr>
          <w:vanish/>
        </w:rPr>
        <w:t>) najmanje tri primerka studije u pisanom i jedan u elektronskom obliku;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odluka nadležnog organa iz prethodne faze postupka.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Nosilac projekta dužan je da zahtev za saglasnost podnese najkasnije u roku od godinu dana od dana prijema konačne odluke kojom </w:t>
      </w:r>
      <w:r>
        <w:rPr>
          <w:vanish/>
        </w:rPr>
        <w:t>je određen obim i sadržaj studije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Ako nosilac projekta podnese zahtev za saglasnost po isteku roka iz stava 3. ovog člana, nadležni organ će odlučiti o podnetom zahtevu u zavisnosti od okolnosti svakog konkretnog slučaja.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 prijemu zaht</w:t>
      </w:r>
      <w:r>
        <w:rPr>
          <w:vanish/>
        </w:rPr>
        <w:t xml:space="preserve">eva za saglasnost nadležni organ postupa na način utvrđen u članu 9. ovog zakona." </w:t>
      </w:r>
    </w:p>
    <w:p w:rsidR="00000000" w:rsidRDefault="0068493D">
      <w:pPr>
        <w:pStyle w:val="4clan"/>
        <w:rPr>
          <w:vanish/>
        </w:rPr>
      </w:pPr>
      <w:bookmarkStart w:id="13" w:name="zk36/09-11"/>
      <w:bookmarkEnd w:id="13"/>
      <w:r>
        <w:rPr>
          <w:vanish/>
        </w:rPr>
        <w:t>Član 11.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17. stav 1. tačka 2) reč: "izvođenje" zamenjuje se rečju: "realizacija".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stavu 3. posle reči: "licima" dodaje se zapeta i reči: "</w:t>
      </w:r>
      <w:r>
        <w:rPr>
          <w:vanish/>
        </w:rPr>
        <w:t xml:space="preserve">odnosno kvalifikaciji lica". </w:t>
      </w:r>
    </w:p>
    <w:p w:rsidR="00000000" w:rsidRDefault="0068493D">
      <w:pPr>
        <w:pStyle w:val="4clan"/>
        <w:rPr>
          <w:vanish/>
        </w:rPr>
      </w:pPr>
      <w:bookmarkStart w:id="14" w:name="zk36/09-12"/>
      <w:bookmarkEnd w:id="14"/>
      <w:r>
        <w:rPr>
          <w:vanish/>
        </w:rPr>
        <w:t>Član 12.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Član 18. menja se 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"Studija o proceni uticaja i saglasnost na studiju o proceni uticaja, odnosno odluka da nije potrebna procena uticaja na životnu sredinu, sastavni su deo dokumentacije koja se prilaže uz zah</w:t>
      </w:r>
      <w:r>
        <w:rPr>
          <w:vanish/>
        </w:rPr>
        <w:t xml:space="preserve">tev za izdavanje odobrenja za izgradnju ili uz prijavu početka izvođenja projekta (izgradnja, izvođenje radova, promena tehnologije, promena delatnosti i druge aktivnosti)." </w:t>
      </w:r>
    </w:p>
    <w:p w:rsidR="00000000" w:rsidRDefault="0068493D">
      <w:pPr>
        <w:pStyle w:val="4clan"/>
        <w:rPr>
          <w:vanish/>
        </w:rPr>
      </w:pPr>
      <w:bookmarkStart w:id="15" w:name="zk36/09-13"/>
      <w:bookmarkEnd w:id="15"/>
      <w:r>
        <w:rPr>
          <w:vanish/>
        </w:rPr>
        <w:t>Član 13.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19. stav 2. menja se 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"Pravno lice i preduzetnik iz stav</w:t>
      </w:r>
      <w:r>
        <w:rPr>
          <w:vanish/>
        </w:rPr>
        <w:t>a 1. ovog člana dužno je da za izradu studije o proceni uticaja obrazuje multidisciplinarni tim sastavljen od lica koja poseduju dokaz o kvalifikaciji za izradu studije o proceni uticaja, odnosno za oblasti koje su predmet studije u čijoj izradi učestvuju.</w:t>
      </w:r>
      <w:r>
        <w:rPr>
          <w:vanish/>
        </w:rPr>
        <w:t xml:space="preserve">" </w:t>
      </w:r>
    </w:p>
    <w:p w:rsidR="00000000" w:rsidRDefault="0068493D">
      <w:pPr>
        <w:pStyle w:val="4clan"/>
        <w:rPr>
          <w:vanish/>
        </w:rPr>
      </w:pPr>
      <w:bookmarkStart w:id="16" w:name="zk36/09-14"/>
      <w:bookmarkEnd w:id="16"/>
      <w:r>
        <w:rPr>
          <w:vanish/>
        </w:rPr>
        <w:t>Član 14.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Član 21. briše se. </w:t>
      </w:r>
    </w:p>
    <w:p w:rsidR="00000000" w:rsidRDefault="0068493D">
      <w:pPr>
        <w:pStyle w:val="4clan"/>
        <w:rPr>
          <w:vanish/>
        </w:rPr>
      </w:pPr>
      <w:bookmarkStart w:id="17" w:name="zk36/09-15"/>
      <w:bookmarkEnd w:id="17"/>
      <w:r>
        <w:rPr>
          <w:vanish/>
        </w:rPr>
        <w:t>Član 15.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22. stav 1. menja se 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"Nadležni organ najkasnije u roku od deset dana od dana prijema zahteva za saglasnost obrazuje tehničku komisiju za ocenu studije o proceni uticaja."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stavu 4. posle tačke 4) t</w:t>
      </w:r>
      <w:r>
        <w:rPr>
          <w:vanish/>
        </w:rPr>
        <w:t>ačka na kraju zamenjuje se tačkom i zapetom i dodaje tačka 4a) koja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"4a) zaposlena kao inspektori, odnosno lica koja vrše inspekcijski nadzor nad projektom za koji je izrađena studija o proceni uticaja." </w:t>
      </w:r>
    </w:p>
    <w:p w:rsidR="00000000" w:rsidRDefault="0068493D">
      <w:pPr>
        <w:pStyle w:val="4clan"/>
        <w:rPr>
          <w:vanish/>
        </w:rPr>
      </w:pPr>
      <w:bookmarkStart w:id="18" w:name="zk36/09-16"/>
      <w:bookmarkEnd w:id="18"/>
      <w:r>
        <w:rPr>
          <w:vanish/>
        </w:rPr>
        <w:t>Član 16.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člana 22. dodaje se naslov iz</w:t>
      </w:r>
      <w:r>
        <w:rPr>
          <w:vanish/>
        </w:rPr>
        <w:t>nad člana i član 22a koji glase: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"Dostavljanje studije o proceni uticaja tehničkoj komisiji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22a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dostavlja studiju o proceni uticaja tehničkoj komisiji u roku od tri dana od dana njenog obrazovanja.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 završenom javnom uvidu, odnosno jav</w:t>
      </w:r>
      <w:r>
        <w:rPr>
          <w:vanish/>
        </w:rPr>
        <w:t xml:space="preserve">noj prezentaciji i javnoj raspravi, nadležni organ u roku od tri dana dostavlja tehničkoj komisiji izveštaj sa pregledom mišljenja zainteresovanih organa i organizacija i zainteresovane javnosti." </w:t>
      </w:r>
    </w:p>
    <w:p w:rsidR="00000000" w:rsidRDefault="0068493D">
      <w:pPr>
        <w:pStyle w:val="4clan"/>
        <w:rPr>
          <w:vanish/>
        </w:rPr>
      </w:pPr>
      <w:bookmarkStart w:id="19" w:name="zk36/09-17"/>
      <w:bookmarkEnd w:id="19"/>
      <w:r>
        <w:rPr>
          <w:vanish/>
        </w:rPr>
        <w:t>Član 17.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23. stav 1. reči: "sa sistematizovanim pr</w:t>
      </w:r>
      <w:r>
        <w:rPr>
          <w:vanish/>
        </w:rPr>
        <w:t>egledom mišljenja zainteresovanih organa i organizacija i zainteresovane javnosti i izveštajem o sprovedenom postupku procene uticaja" zamenjuju se rečima: "razmatra izveštaj sa sistematizovanim pregledom mišljenja zainteresovanih organa i organizacija i z</w:t>
      </w:r>
      <w:r>
        <w:rPr>
          <w:vanish/>
        </w:rPr>
        <w:t>ainteresovane javnosti".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stavu 3. reči: "Tehnička komisija" zamenjuju se rečima: "Na predlog tehničke komisije, nadležni organ".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stava 3. dodaje se novi stav 4. koji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"Ako nosilac projekta ne postupi u svemu po zahtevu iz stava 3. ovog člana,</w:t>
      </w:r>
      <w:r>
        <w:rPr>
          <w:vanish/>
        </w:rPr>
        <w:t xml:space="preserve"> nadležni organ može, na predlog tehničke komisije, odobriti najviše jedan dodatni rok za izmene i dopune studije o proceni uticaja."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dosadašnjem stavu 4. koji postaje stav 5. reč: "dokumentacije" zamenjuje se rečima: "studije o proceni uticaja".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dosa</w:t>
      </w:r>
      <w:r>
        <w:rPr>
          <w:vanish/>
        </w:rPr>
        <w:t>dašnjem stavu 5. koji postaje stav 6. reči: "stava 3." zamenjuju se rečima: "stava 5.".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Dosadašnji stav 6. postaje stav 7. </w:t>
      </w:r>
    </w:p>
    <w:p w:rsidR="00000000" w:rsidRDefault="0068493D">
      <w:pPr>
        <w:pStyle w:val="4clan"/>
        <w:rPr>
          <w:vanish/>
        </w:rPr>
      </w:pPr>
      <w:bookmarkStart w:id="20" w:name="zk36/09-18"/>
      <w:bookmarkEnd w:id="20"/>
      <w:r>
        <w:rPr>
          <w:vanish/>
        </w:rPr>
        <w:t>Član 18.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24. stav 1. posle reči: "za davanje saglasnosti na studiju" dodaju se reči: "o proceni".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Dodaje se stav 3. koji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"Odluku iz stava 1. ovog člana nadležni organ dostavlja nadležnom inspektoru za zaštitu životne sredine." </w:t>
      </w:r>
    </w:p>
    <w:p w:rsidR="00000000" w:rsidRDefault="0068493D">
      <w:pPr>
        <w:pStyle w:val="4clan"/>
        <w:rPr>
          <w:vanish/>
        </w:rPr>
      </w:pPr>
      <w:bookmarkStart w:id="21" w:name="zk36/09-19"/>
      <w:bookmarkEnd w:id="21"/>
      <w:r>
        <w:rPr>
          <w:vanish/>
        </w:rPr>
        <w:t>Član 19.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27. stav 3. posle reči: "emisije" dodaju se reči: "stanje životne sredine i moguće negativne uticaje i</w:t>
      </w:r>
      <w:r>
        <w:rPr>
          <w:vanish/>
        </w:rPr>
        <w:t xml:space="preserve"> posledice,". </w:t>
      </w:r>
    </w:p>
    <w:p w:rsidR="00000000" w:rsidRDefault="0068493D">
      <w:pPr>
        <w:pStyle w:val="4clan"/>
        <w:rPr>
          <w:vanish/>
        </w:rPr>
      </w:pPr>
      <w:bookmarkStart w:id="22" w:name="zk36/09-20"/>
      <w:bookmarkEnd w:id="22"/>
      <w:r>
        <w:rPr>
          <w:vanish/>
        </w:rPr>
        <w:t>Član 20.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28. stav 1. posle reči: "dužan je da sa" dodaju se reči: "realizacijom, odnosno izgradnjom i".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stava 2. dodaju se novi st. 3. i 4. koji glase: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"O ažuriranju postojeće studije o proceni uticaja, nadležni organ odlučuje,</w:t>
      </w:r>
      <w:r>
        <w:rPr>
          <w:vanish/>
        </w:rPr>
        <w:t xml:space="preserve"> na zahtev nosioca projekta, i ako u toku izgradnje, odnosno izvođenja projekta, nosilac projekta mora da odstupi od dokumentacije na osnovu koje je izrađena studija o proceni uticaja na životnu sredinu na koju je data saglasnost.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Zahtev iz stava 3. ovog č</w:t>
      </w:r>
      <w:r>
        <w:rPr>
          <w:vanish/>
        </w:rPr>
        <w:t>lana podnosi se pre podnošenja zahteva za izdavanje odobrenja za izgradnju po izmenjenoj dokumentaciji."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dosadašnjem stavu 3. koji postaje stav 5. reči: "stava 2." zamenjuju se rečima: "st. 2. i 3.".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dosadašnjem stavu 4. koji postaje stav 6. reči: "sta</w:t>
      </w:r>
      <w:r>
        <w:rPr>
          <w:vanish/>
        </w:rPr>
        <w:t xml:space="preserve">va 2." zamenjuju se rečima: "st. 2. i 3.". </w:t>
      </w:r>
    </w:p>
    <w:p w:rsidR="00000000" w:rsidRDefault="0068493D">
      <w:pPr>
        <w:pStyle w:val="4clan"/>
        <w:rPr>
          <w:vanish/>
        </w:rPr>
      </w:pPr>
      <w:bookmarkStart w:id="23" w:name="zk36/09-21"/>
      <w:bookmarkEnd w:id="23"/>
      <w:r>
        <w:rPr>
          <w:vanish/>
        </w:rPr>
        <w:t>Član 21.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Član 30. menja se 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"Nosilac izvedenog projekta za koji se po odredbama ovog zakona vrši procena uticaja, a koji je izgrađen bez odobrenja za izgradnju ili se koristi bez odobrenja za upotrebu, du</w:t>
      </w:r>
      <w:r>
        <w:rPr>
          <w:vanish/>
        </w:rPr>
        <w:t>žan je da podnese zahtev za: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davanje saglasnosti na studiju o proceni uticaja zatečenog stanja na životnu sredinu (u daljem tekstu: studija zatečenog stanja) za projekte iz člana 4. stav 1. tačka 1) ovog zakona;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2) odlučivanje o potrebi procene uticaja </w:t>
      </w:r>
      <w:r>
        <w:rPr>
          <w:vanish/>
        </w:rPr>
        <w:t>zatečenog stanja za projekte iz člana 4. stav 1. tačka 2) ovog zakona.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Uz zahtev iz stava 1. ovog člana podnosi se: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1) kopija prijave objekta izgrađenog bez odobrenja za izgradnju i obaveštenje o mogućnostima usklađivanja objekta sa urbanističkim planom, o</w:t>
      </w:r>
      <w:r>
        <w:rPr>
          <w:vanish/>
        </w:rPr>
        <w:t>dnosno o uslovima za izdavanje odobrenja za izgradnju;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izvod iz projekta izvedenog objekta;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3) izveštaj ovlašćene organizacije sa podacima o emisijama i izveštaj o rezultatima merenja i ispitivanja činilaca životne sredine na koje projekat utiče koji ni</w:t>
      </w:r>
      <w:r>
        <w:rPr>
          <w:vanish/>
        </w:rPr>
        <w:t>su stariji od šest meseci;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4) grafički prikaz mikro i makro lokacije;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5) dokaz o uplati republičke administrativne takse.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Studija zatečenog stanja izrađuje se na osnovu projekta izvedenog objekta, podataka o emisiji i rezultata merenja i ispitivanja činila</w:t>
      </w:r>
      <w:r>
        <w:rPr>
          <w:vanish/>
        </w:rPr>
        <w:t>ca životne sredine i ima sadržaj propisan ovim zakonom za studiju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Nadležni organ odlučuje o potrebi izrade studije zatečenog stanja i o davanju saglasnosti ili odbijanju zahteva za davanje saglasnosti na studiju zatečenog stanja po postu</w:t>
      </w:r>
      <w:r>
        <w:rPr>
          <w:vanish/>
        </w:rPr>
        <w:t xml:space="preserve">pku propisanom ovim zakonom." </w:t>
      </w:r>
    </w:p>
    <w:p w:rsidR="00000000" w:rsidRDefault="0068493D">
      <w:pPr>
        <w:pStyle w:val="4clan"/>
        <w:rPr>
          <w:vanish/>
        </w:rPr>
      </w:pPr>
      <w:bookmarkStart w:id="24" w:name="zk36/09-22"/>
      <w:bookmarkEnd w:id="24"/>
      <w:r>
        <w:rPr>
          <w:vanish/>
        </w:rPr>
        <w:t>Član 22.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 članu 31. stav 2. posle reči: "Nadležni organ" dodaju se reči: "koji je vodio postupak procene uticaja".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stava 2. dodaje se novi stav 3. koji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"Lice iz stava 2. ovog člana može biti zaposleno ili </w:t>
      </w:r>
      <w:r>
        <w:rPr>
          <w:vanish/>
        </w:rPr>
        <w:t>postavljeno u nadležnom organu, odnosno u drugom organu i organizaciji ili nezavisni stručnjak koji poseduje dokaze o kvalifikaciji za učešće u radu tehničke komisije iz člana 22. ovog zakona."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dosadašnjem stavu 3. koji postaje stav 4. reči: "ako nisu is</w:t>
      </w:r>
      <w:r>
        <w:rPr>
          <w:vanish/>
        </w:rPr>
        <w:t xml:space="preserve">punjeni" zamenjuju se rečima: "ako lice iz stava 2. ovog člana ne potvrdi da su ispunjeni". </w:t>
      </w:r>
    </w:p>
    <w:p w:rsidR="00000000" w:rsidRDefault="0068493D">
      <w:pPr>
        <w:pStyle w:val="4clan"/>
        <w:rPr>
          <w:vanish/>
        </w:rPr>
      </w:pPr>
      <w:bookmarkStart w:id="25" w:name="zk36/09-23"/>
      <w:bookmarkEnd w:id="25"/>
      <w:r>
        <w:rPr>
          <w:vanish/>
        </w:rPr>
        <w:t>Član 23.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33. dodaje se stav 2. koji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"Visinu troškova rada tehničke komisije utvrđuje ministar." </w:t>
      </w:r>
    </w:p>
    <w:p w:rsidR="00000000" w:rsidRDefault="0068493D">
      <w:pPr>
        <w:pStyle w:val="4clan"/>
        <w:rPr>
          <w:vanish/>
        </w:rPr>
      </w:pPr>
      <w:bookmarkStart w:id="26" w:name="zk36/09-24"/>
      <w:bookmarkEnd w:id="26"/>
      <w:r>
        <w:rPr>
          <w:vanish/>
        </w:rPr>
        <w:t>Član 24.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člana 34. dodaje se naslov iznad čla</w:t>
      </w:r>
      <w:r>
        <w:rPr>
          <w:vanish/>
        </w:rPr>
        <w:t>na i član 34a koji glase:</w:t>
      </w:r>
    </w:p>
    <w:p w:rsidR="00000000" w:rsidRDefault="0068493D">
      <w:pPr>
        <w:pStyle w:val="7podnas"/>
        <w:rPr>
          <w:vanish/>
        </w:rPr>
      </w:pPr>
      <w:r>
        <w:rPr>
          <w:vanish/>
        </w:rPr>
        <w:t>"10. Shodna primena zakona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 xml:space="preserve">Član 34a 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Na pitanja pokretanja, vođenja i okončanja postupka procene uticaja koja nisu uređena ovim zakonom shodno se primenjuju odredbe zakona kojim se uređuje opšti upravni postupak." </w:t>
      </w:r>
    </w:p>
    <w:p w:rsidR="00000000" w:rsidRDefault="0068493D">
      <w:pPr>
        <w:pStyle w:val="4clan"/>
        <w:rPr>
          <w:vanish/>
        </w:rPr>
      </w:pPr>
      <w:bookmarkStart w:id="27" w:name="zk36/09-25"/>
      <w:bookmarkEnd w:id="27"/>
      <w:r>
        <w:rPr>
          <w:vanish/>
        </w:rPr>
        <w:t>Član 25.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</w:t>
      </w:r>
      <w:r>
        <w:rPr>
          <w:vanish/>
        </w:rPr>
        <w:t>u 37. stav 1. tač. 1) i 2) menjaju se i glase: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 1) naloži podnošenje zahteva za pokretanje postupka procene uticaja;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2) naloži podnošenje zahteva za pokretanje postupka procene uticaja zatečenog stanja".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tački 3) posle reči: "zabrani izvođenje projekta"</w:t>
      </w:r>
      <w:r>
        <w:rPr>
          <w:vanish/>
        </w:rPr>
        <w:t xml:space="preserve"> dodaju se reči: "i obavljanje delatnosti".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tački 4) posle reči: "zatečenog stanja" tačka i zapeta zamenjuju se zapetom i dodaju se reči: "odnosno odluci kojom se utvrđuju minimalni uslovi zaštite životne sredine;".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Posle tačke 5) dodaje se nova tačka 5a</w:t>
      </w:r>
      <w:r>
        <w:rPr>
          <w:vanish/>
        </w:rPr>
        <w:t>) koja glasi: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"5a) zabrani obavljanje delatnosti ako je odbijen zahtev za davanje saglasnosti na studiju zatečenog stanja;".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 stavu 2. reči: "tač. 1) do 5)" zamenjuju se rečima: "tač. 1) do 5a)". </w:t>
      </w:r>
    </w:p>
    <w:p w:rsidR="00000000" w:rsidRDefault="0068493D">
      <w:pPr>
        <w:pStyle w:val="4clan"/>
        <w:rPr>
          <w:vanish/>
        </w:rPr>
      </w:pPr>
      <w:bookmarkStart w:id="28" w:name="zk36/09-26"/>
      <w:bookmarkEnd w:id="28"/>
      <w:r>
        <w:rPr>
          <w:vanish/>
        </w:rPr>
        <w:t>Član 26.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U članu 42. stav 2. reči: "od 5.000 do 20.000 din</w:t>
      </w:r>
      <w:r>
        <w:rPr>
          <w:vanish/>
        </w:rPr>
        <w:t xml:space="preserve">ara" zamenjuju se rečima: "od 10.000 do 50.000 dinara". </w:t>
      </w:r>
    </w:p>
    <w:p w:rsidR="00000000" w:rsidRDefault="0068493D">
      <w:pPr>
        <w:pStyle w:val="4clan"/>
        <w:rPr>
          <w:vanish/>
        </w:rPr>
      </w:pPr>
      <w:bookmarkStart w:id="29" w:name="zk36/09-27"/>
      <w:bookmarkEnd w:id="29"/>
      <w:r>
        <w:rPr>
          <w:vanish/>
        </w:rPr>
        <w:t>Član 27.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 članu 43. stav 1. reči: "od 5.000 do 20.000 dinara" zamenjuju se rečima: "od 10.000 do 50.000 dinara". </w:t>
      </w:r>
    </w:p>
    <w:p w:rsidR="00000000" w:rsidRDefault="0068493D">
      <w:pPr>
        <w:pStyle w:val="4clan"/>
        <w:rPr>
          <w:vanish/>
        </w:rPr>
      </w:pPr>
      <w:bookmarkStart w:id="30" w:name="zk36/09-28"/>
      <w:bookmarkEnd w:id="30"/>
      <w:r>
        <w:rPr>
          <w:vanish/>
        </w:rPr>
        <w:t>Član 28.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Postupci započeti do dana stupanja na snagu ovog zakona okončaće se po prop</w:t>
      </w:r>
      <w:r>
        <w:rPr>
          <w:vanish/>
        </w:rPr>
        <w:t xml:space="preserve">isima koji su bili na snazi do dana stupanja na snagu ovog zakona. </w:t>
      </w:r>
    </w:p>
    <w:p w:rsidR="00000000" w:rsidRDefault="0068493D">
      <w:pPr>
        <w:pStyle w:val="4clan"/>
        <w:rPr>
          <w:vanish/>
        </w:rPr>
      </w:pPr>
      <w:bookmarkStart w:id="31" w:name="zk36/09-29"/>
      <w:bookmarkEnd w:id="31"/>
      <w:r>
        <w:rPr>
          <w:vanish/>
        </w:rPr>
        <w:t>Član 29.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Nosilac projekta koji ima konačnu odluku o utvrđenoj potrebi procene uticaja na životnu sredinu, a do dana stupanja na snagu ovog zakona nije podneo zahtev za određivanje obima i </w:t>
      </w:r>
      <w:r>
        <w:rPr>
          <w:vanish/>
        </w:rPr>
        <w:t>sadržaja studije o proceni uticaja, dužan je da u roku od 60 dana od dana stupanja na snagu ovog zakona podnese nadležnom organu zahtev za određivanje obima i sadržaja studije o proceni uticaja.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Ukoliko nosilac projekta podnese zahtev za određivanje obima </w:t>
      </w:r>
      <w:r>
        <w:rPr>
          <w:vanish/>
        </w:rPr>
        <w:t xml:space="preserve">i sadržaja studije o proceni uticaja po isteku roka utvrđenog u stavu 1. ovog člana, nadležni organ doneće zaključak o odbacivanju zahteva. </w:t>
      </w:r>
    </w:p>
    <w:p w:rsidR="00000000" w:rsidRDefault="0068493D">
      <w:pPr>
        <w:pStyle w:val="4clan"/>
        <w:rPr>
          <w:vanish/>
        </w:rPr>
      </w:pPr>
      <w:bookmarkStart w:id="32" w:name="zk36/09-30"/>
      <w:bookmarkEnd w:id="32"/>
      <w:r>
        <w:rPr>
          <w:vanish/>
        </w:rPr>
        <w:t>Član 30.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Nosilac izvedenog projekta koji ima konačnu odluku o utvrđenoj </w:t>
      </w:r>
      <w:r>
        <w:rPr>
          <w:vanish/>
        </w:rPr>
        <w:t>potrebi procene uticaja zatečenog stanja, a do dana stupanja na snagu ovog zakona nije podneo zahtev za davanje saglasnosti na studiju zatečenog stanja, dužan je da u roku od 120 dana od dana stupanja na snagu ovog zakona podnese nadležnom organu zahtev za</w:t>
      </w:r>
      <w:r>
        <w:rPr>
          <w:vanish/>
        </w:rPr>
        <w:t xml:space="preserve"> davanje saglasnosti na studiju zatečenog stanja.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 xml:space="preserve">Ukoliko nosilac projekta podnese zahtev za davanje saglasnosti na studiju zatečenog stanja po isteku roka utvrđenog u stavu 1. ovog člana, nadležni organ doneće zaključak o odbacivanju zahteva. </w:t>
      </w:r>
    </w:p>
    <w:p w:rsidR="00000000" w:rsidRDefault="0068493D">
      <w:pPr>
        <w:pStyle w:val="4clan"/>
        <w:rPr>
          <w:vanish/>
        </w:rPr>
      </w:pPr>
      <w:r>
        <w:rPr>
          <w:vanish/>
        </w:rPr>
        <w:t>Član 31.</w:t>
      </w:r>
    </w:p>
    <w:p w:rsidR="00000000" w:rsidRDefault="0068493D">
      <w:pPr>
        <w:pStyle w:val="1tekst"/>
        <w:rPr>
          <w:vanish/>
        </w:rPr>
      </w:pPr>
      <w:r>
        <w:rPr>
          <w:vanish/>
        </w:rPr>
        <w:t>Ov</w:t>
      </w:r>
      <w:r>
        <w:rPr>
          <w:vanish/>
        </w:rPr>
        <w:t>aj zakon stupa na snagu osmog dana od dana objavljivanja u "Službenom glasniku Republike Srbije".</w:t>
      </w:r>
    </w:p>
    <w:p w:rsidR="0068493D" w:rsidRDefault="0068493D">
      <w:pPr>
        <w:pStyle w:val="1tekst"/>
        <w:rPr>
          <w:vanish/>
        </w:rPr>
      </w:pPr>
      <w:r>
        <w:rPr>
          <w:vanish/>
        </w:rPr>
        <w:t> </w:t>
      </w:r>
    </w:p>
    <w:sectPr w:rsidR="00684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23"/>
    <w:rsid w:val="00444623"/>
    <w:rsid w:val="006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BEC-F100-4C2C-9FE8-41ABB3B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12268</Words>
  <Characters>69930</Characters>
  <Application>Microsoft Office Word</Application>
  <DocSecurity>0</DocSecurity>
  <Lines>582</Lines>
  <Paragraphs>164</Paragraphs>
  <ScaleCrop>false</ScaleCrop>
  <Company/>
  <LinksUpToDate>false</LinksUpToDate>
  <CharactersWithSpaces>82034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proceni uticaja na životnu sredinu</dc:title>
  <dc:subject/>
  <dc:creator>Nikola</dc:creator>
  <cp:keywords/>
  <dc:description/>
  <cp:lastModifiedBy>Nikola</cp:lastModifiedBy>
  <cp:revision>2</cp:revision>
  <dcterms:created xsi:type="dcterms:W3CDTF">2018-05-22T13:52:00Z</dcterms:created>
  <dcterms:modified xsi:type="dcterms:W3CDTF">2018-05-22T13:52:00Z</dcterms:modified>
</cp:coreProperties>
</file>